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FAE23" w14:textId="160093F0" w:rsidR="00E4330F" w:rsidRPr="0055508E" w:rsidRDefault="004562BB" w:rsidP="00E4330F">
      <w:pPr>
        <w:jc w:val="center"/>
        <w:rPr>
          <w:rFonts w:asciiTheme="minorEastAsia" w:eastAsiaTheme="minorEastAsia" w:hAnsiTheme="minorEastAsia"/>
          <w:b/>
          <w:bCs/>
          <w:color w:val="000000" w:themeColor="text1"/>
          <w:sz w:val="36"/>
          <w:szCs w:val="36"/>
        </w:rPr>
      </w:pPr>
      <w:r>
        <w:rPr>
          <w:rFonts w:asciiTheme="minorEastAsia" w:eastAsiaTheme="minorEastAsia" w:hAnsiTheme="minorEastAsia" w:hint="eastAsia"/>
          <w:b/>
          <w:bCs/>
          <w:color w:val="000000" w:themeColor="text1"/>
          <w:sz w:val="36"/>
          <w:szCs w:val="36"/>
        </w:rPr>
        <w:t>常州市金坛第一人民医院</w:t>
      </w:r>
      <w:r w:rsidR="00E4330F" w:rsidRPr="0055508E">
        <w:rPr>
          <w:rFonts w:asciiTheme="minorEastAsia" w:eastAsiaTheme="minorEastAsia" w:hAnsiTheme="minorEastAsia" w:hint="eastAsia"/>
          <w:b/>
          <w:bCs/>
          <w:color w:val="000000" w:themeColor="text1"/>
          <w:sz w:val="36"/>
          <w:szCs w:val="36"/>
        </w:rPr>
        <w:t>询价通知书</w:t>
      </w:r>
    </w:p>
    <w:p w14:paraId="79A837C6" w14:textId="570BC52B" w:rsidR="00E4330F" w:rsidRPr="0055508E" w:rsidRDefault="00E4330F" w:rsidP="00E4330F">
      <w:pPr>
        <w:spacing w:line="360" w:lineRule="auto"/>
        <w:jc w:val="left"/>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w:t>
      </w:r>
      <w:r w:rsidR="00634AB5" w:rsidRPr="0055508E">
        <w:rPr>
          <w:rFonts w:asciiTheme="minorEastAsia" w:eastAsiaTheme="minorEastAsia" w:hAnsiTheme="minorEastAsia" w:hint="eastAsia"/>
          <w:color w:val="000000" w:themeColor="text1"/>
          <w:sz w:val="24"/>
        </w:rPr>
        <w:t xml:space="preserve">  </w:t>
      </w:r>
      <w:r w:rsidR="004562BB">
        <w:rPr>
          <w:rFonts w:ascii="宋体" w:hAnsi="宋体" w:hint="eastAsia"/>
          <w:color w:val="000000" w:themeColor="text1"/>
          <w:sz w:val="24"/>
          <w:szCs w:val="28"/>
        </w:rPr>
        <w:t>常州市金坛第一人民医院</w:t>
      </w:r>
      <w:r w:rsidR="00C033F0" w:rsidRPr="0055508E">
        <w:rPr>
          <w:rFonts w:ascii="宋体" w:hAnsi="宋体" w:hint="eastAsia"/>
          <w:color w:val="000000" w:themeColor="text1"/>
          <w:sz w:val="24"/>
          <w:szCs w:val="28"/>
        </w:rPr>
        <w:t>对其需采购的</w:t>
      </w:r>
      <w:r w:rsidR="007D1ADB">
        <w:rPr>
          <w:rFonts w:asciiTheme="minorEastAsia" w:eastAsiaTheme="minorEastAsia" w:hAnsiTheme="minorEastAsia" w:hint="eastAsia"/>
          <w:color w:val="000000" w:themeColor="text1"/>
          <w:sz w:val="24"/>
        </w:rPr>
        <w:t>中频电疗仪</w:t>
      </w:r>
      <w:r w:rsidR="00C033F0" w:rsidRPr="0055508E">
        <w:rPr>
          <w:rFonts w:ascii="宋体" w:hAnsi="宋体" w:hint="eastAsia"/>
          <w:color w:val="000000" w:themeColor="text1"/>
          <w:sz w:val="24"/>
          <w:szCs w:val="28"/>
        </w:rPr>
        <w:t>进行邀请招标，</w:t>
      </w:r>
      <w:r w:rsidRPr="0055508E">
        <w:rPr>
          <w:rFonts w:asciiTheme="minorEastAsia" w:eastAsiaTheme="minorEastAsia" w:hAnsiTheme="minorEastAsia" w:hint="eastAsia"/>
          <w:color w:val="000000" w:themeColor="text1"/>
          <w:sz w:val="24"/>
        </w:rPr>
        <w:t>欢迎符合资格要求的供应商根据询价通知书要求进行报价，并于</w:t>
      </w:r>
      <w:r w:rsidR="00313562" w:rsidRPr="0055508E">
        <w:rPr>
          <w:rFonts w:asciiTheme="minorEastAsia" w:eastAsiaTheme="minorEastAsia" w:hAnsiTheme="minorEastAsia" w:hint="eastAsia"/>
          <w:color w:val="000000" w:themeColor="text1"/>
          <w:sz w:val="24"/>
        </w:rPr>
        <w:t>202</w:t>
      </w:r>
      <w:r w:rsidR="007E00AC">
        <w:rPr>
          <w:rFonts w:asciiTheme="minorEastAsia" w:eastAsiaTheme="minorEastAsia" w:hAnsiTheme="minorEastAsia"/>
          <w:color w:val="000000" w:themeColor="text1"/>
          <w:sz w:val="24"/>
        </w:rPr>
        <w:t>2</w:t>
      </w:r>
      <w:r w:rsidRPr="0055508E">
        <w:rPr>
          <w:rFonts w:asciiTheme="minorEastAsia" w:eastAsiaTheme="minorEastAsia" w:hAnsiTheme="minorEastAsia" w:hint="eastAsia"/>
          <w:color w:val="000000" w:themeColor="text1"/>
          <w:sz w:val="24"/>
        </w:rPr>
        <w:t>年</w:t>
      </w:r>
      <w:r w:rsidR="007E00AC">
        <w:rPr>
          <w:rFonts w:asciiTheme="minorEastAsia" w:eastAsiaTheme="minorEastAsia" w:hAnsiTheme="minorEastAsia"/>
          <w:color w:val="000000" w:themeColor="text1"/>
          <w:sz w:val="24"/>
        </w:rPr>
        <w:t>0</w:t>
      </w:r>
      <w:r w:rsidR="00B57A31">
        <w:rPr>
          <w:rFonts w:asciiTheme="minorEastAsia" w:eastAsiaTheme="minorEastAsia" w:hAnsiTheme="minorEastAsia"/>
          <w:color w:val="000000" w:themeColor="text1"/>
          <w:sz w:val="24"/>
        </w:rPr>
        <w:t>6</w:t>
      </w:r>
      <w:r w:rsidRPr="0055508E">
        <w:rPr>
          <w:rFonts w:asciiTheme="minorEastAsia" w:eastAsiaTheme="minorEastAsia" w:hAnsiTheme="minorEastAsia" w:hint="eastAsia"/>
          <w:color w:val="000000" w:themeColor="text1"/>
          <w:sz w:val="24"/>
        </w:rPr>
        <w:t>月</w:t>
      </w:r>
      <w:r w:rsidR="00B57A31">
        <w:rPr>
          <w:rFonts w:asciiTheme="minorEastAsia" w:eastAsiaTheme="minorEastAsia" w:hAnsiTheme="minorEastAsia"/>
          <w:color w:val="000000" w:themeColor="text1"/>
          <w:sz w:val="24"/>
        </w:rPr>
        <w:t>1</w:t>
      </w:r>
      <w:r w:rsidR="00195F0C">
        <w:rPr>
          <w:rFonts w:asciiTheme="minorEastAsia" w:eastAsiaTheme="minorEastAsia" w:hAnsiTheme="minorEastAsia"/>
          <w:color w:val="000000" w:themeColor="text1"/>
          <w:sz w:val="24"/>
        </w:rPr>
        <w:t>0</w:t>
      </w:r>
      <w:r w:rsidR="0041339D" w:rsidRPr="0055508E">
        <w:rPr>
          <w:rFonts w:asciiTheme="minorEastAsia" w:eastAsiaTheme="minorEastAsia" w:hAnsiTheme="minorEastAsia" w:hint="eastAsia"/>
          <w:color w:val="000000" w:themeColor="text1"/>
          <w:sz w:val="24"/>
        </w:rPr>
        <w:t>日</w:t>
      </w:r>
      <w:r w:rsidR="00455501">
        <w:rPr>
          <w:rFonts w:asciiTheme="minorEastAsia" w:eastAsiaTheme="minorEastAsia" w:hAnsiTheme="minorEastAsia" w:hint="eastAsia"/>
          <w:color w:val="000000" w:themeColor="text1"/>
          <w:sz w:val="24"/>
        </w:rPr>
        <w:t>上</w:t>
      </w:r>
      <w:r w:rsidRPr="0055508E">
        <w:rPr>
          <w:rFonts w:asciiTheme="minorEastAsia" w:eastAsiaTheme="minorEastAsia" w:hAnsiTheme="minorEastAsia" w:hint="eastAsia"/>
          <w:color w:val="000000" w:themeColor="text1"/>
          <w:sz w:val="24"/>
        </w:rPr>
        <w:t>午</w:t>
      </w:r>
      <w:r w:rsidR="00455501">
        <w:rPr>
          <w:rFonts w:asciiTheme="minorEastAsia" w:eastAsiaTheme="minorEastAsia" w:hAnsiTheme="minorEastAsia"/>
          <w:color w:val="000000" w:themeColor="text1"/>
          <w:sz w:val="24"/>
        </w:rPr>
        <w:t>10</w:t>
      </w:r>
      <w:r w:rsidR="002453F7" w:rsidRPr="0055508E">
        <w:rPr>
          <w:rFonts w:asciiTheme="minorEastAsia" w:eastAsiaTheme="minorEastAsia" w:hAnsiTheme="minorEastAsia" w:hint="eastAsia"/>
          <w:color w:val="000000" w:themeColor="text1"/>
          <w:sz w:val="24"/>
        </w:rPr>
        <w:t>:</w:t>
      </w:r>
      <w:r w:rsidR="007D1ADB">
        <w:rPr>
          <w:rFonts w:asciiTheme="minorEastAsia" w:eastAsiaTheme="minorEastAsia" w:hAnsiTheme="minorEastAsia"/>
          <w:color w:val="000000" w:themeColor="text1"/>
          <w:sz w:val="24"/>
        </w:rPr>
        <w:t>0</w:t>
      </w:r>
      <w:r w:rsidRPr="0055508E">
        <w:rPr>
          <w:rFonts w:asciiTheme="minorEastAsia" w:eastAsiaTheme="minorEastAsia" w:hAnsiTheme="minorEastAsia" w:hint="eastAsia"/>
          <w:color w:val="000000" w:themeColor="text1"/>
          <w:sz w:val="24"/>
        </w:rPr>
        <w:t>0—</w:t>
      </w:r>
      <w:r w:rsidR="00313562" w:rsidRPr="0055508E">
        <w:rPr>
          <w:rFonts w:asciiTheme="minorEastAsia" w:eastAsiaTheme="minorEastAsia" w:hAnsiTheme="minorEastAsia" w:hint="eastAsia"/>
          <w:color w:val="000000" w:themeColor="text1"/>
          <w:sz w:val="24"/>
        </w:rPr>
        <w:t>1</w:t>
      </w:r>
      <w:r w:rsidR="00455501">
        <w:rPr>
          <w:rFonts w:asciiTheme="minorEastAsia" w:eastAsiaTheme="minorEastAsia" w:hAnsiTheme="minorEastAsia"/>
          <w:color w:val="000000" w:themeColor="text1"/>
          <w:sz w:val="24"/>
        </w:rPr>
        <w:t>0</w:t>
      </w:r>
      <w:r w:rsidR="00DE01BB">
        <w:rPr>
          <w:rFonts w:asciiTheme="minorEastAsia" w:eastAsiaTheme="minorEastAsia" w:hAnsiTheme="minorEastAsia"/>
          <w:color w:val="000000" w:themeColor="text1"/>
          <w:sz w:val="24"/>
        </w:rPr>
        <w:t>:</w:t>
      </w:r>
      <w:r w:rsidR="007D1ADB">
        <w:rPr>
          <w:rFonts w:asciiTheme="minorEastAsia" w:eastAsiaTheme="minorEastAsia" w:hAnsiTheme="minorEastAsia"/>
          <w:color w:val="000000" w:themeColor="text1"/>
          <w:sz w:val="24"/>
        </w:rPr>
        <w:t>3</w:t>
      </w:r>
      <w:r w:rsidRPr="0055508E">
        <w:rPr>
          <w:rFonts w:asciiTheme="minorEastAsia" w:eastAsiaTheme="minorEastAsia" w:hAnsiTheme="minorEastAsia" w:hint="eastAsia"/>
          <w:color w:val="000000" w:themeColor="text1"/>
          <w:sz w:val="24"/>
        </w:rPr>
        <w:t>0将投标文件一式三份（正本一份副本二份）密封送达至</w:t>
      </w:r>
      <w:r w:rsidR="004562BB">
        <w:rPr>
          <w:rFonts w:asciiTheme="minorEastAsia" w:eastAsiaTheme="minorEastAsia" w:hAnsiTheme="minorEastAsia" w:hint="eastAsia"/>
          <w:color w:val="000000" w:themeColor="text1"/>
          <w:sz w:val="24"/>
        </w:rPr>
        <w:t>常州市金坛第一人民医院</w:t>
      </w:r>
      <w:r w:rsidRPr="0055508E">
        <w:rPr>
          <w:rFonts w:asciiTheme="minorEastAsia" w:eastAsiaTheme="minorEastAsia" w:hAnsiTheme="minorEastAsia" w:hint="eastAsia"/>
          <w:color w:val="000000" w:themeColor="text1"/>
          <w:sz w:val="24"/>
        </w:rPr>
        <w:t>（</w:t>
      </w:r>
      <w:r w:rsidR="00041332">
        <w:rPr>
          <w:rFonts w:ascii="宋体" w:hAnsi="宋体" w:hint="eastAsia"/>
          <w:sz w:val="24"/>
        </w:rPr>
        <w:t>常州市金坛第一人民医院6号楼</w:t>
      </w:r>
      <w:r w:rsidR="001B12BA">
        <w:rPr>
          <w:rFonts w:ascii="宋体" w:hAnsi="宋体"/>
          <w:sz w:val="24"/>
        </w:rPr>
        <w:t>108</w:t>
      </w:r>
      <w:r w:rsidRPr="0055508E">
        <w:rPr>
          <w:rFonts w:asciiTheme="minorEastAsia" w:eastAsiaTheme="minorEastAsia" w:hAnsiTheme="minorEastAsia" w:hint="eastAsia"/>
          <w:color w:val="000000" w:themeColor="text1"/>
          <w:sz w:val="24"/>
        </w:rPr>
        <w:t>），逾期送达不予受理。</w:t>
      </w:r>
    </w:p>
    <w:p w14:paraId="45709693" w14:textId="77777777" w:rsidR="00E4330F" w:rsidRPr="0055508E" w:rsidRDefault="00E4330F" w:rsidP="00E4330F">
      <w:pPr>
        <w:spacing w:line="360" w:lineRule="auto"/>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一、采购项目和编号：</w:t>
      </w:r>
    </w:p>
    <w:p w14:paraId="0B4D51C2" w14:textId="53FCCB5A" w:rsidR="00E4330F" w:rsidRPr="0067770E" w:rsidRDefault="00E4330F" w:rsidP="0067770E">
      <w:pPr>
        <w:spacing w:line="440" w:lineRule="exact"/>
        <w:ind w:firstLineChars="150" w:firstLine="360"/>
        <w:rPr>
          <w:rFonts w:ascii="宋体" w:hAnsi="宋体"/>
          <w:sz w:val="24"/>
        </w:rPr>
      </w:pPr>
      <w:r w:rsidRPr="0055508E">
        <w:rPr>
          <w:rFonts w:asciiTheme="minorEastAsia" w:eastAsiaTheme="minorEastAsia" w:hAnsiTheme="minorEastAsia" w:hint="eastAsia"/>
          <w:color w:val="000000" w:themeColor="text1"/>
          <w:sz w:val="24"/>
        </w:rPr>
        <w:t>1.采购项目：</w:t>
      </w:r>
      <w:r w:rsidR="007D1ADB">
        <w:rPr>
          <w:rFonts w:asciiTheme="minorEastAsia" w:eastAsiaTheme="minorEastAsia" w:hAnsiTheme="minorEastAsia" w:hint="eastAsia"/>
          <w:color w:val="000000" w:themeColor="text1"/>
          <w:sz w:val="24"/>
        </w:rPr>
        <w:t>中频电疗仪</w:t>
      </w:r>
    </w:p>
    <w:p w14:paraId="3046367A" w14:textId="491289FD" w:rsidR="00E4330F" w:rsidRPr="0055508E" w:rsidRDefault="009544C5"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color w:val="000000" w:themeColor="text1"/>
          <w:sz w:val="24"/>
        </w:rPr>
        <w:t>2</w:t>
      </w:r>
      <w:r w:rsidR="00E4330F" w:rsidRPr="0055508E">
        <w:rPr>
          <w:rFonts w:asciiTheme="minorEastAsia" w:eastAsiaTheme="minorEastAsia" w:hAnsiTheme="minorEastAsia" w:hint="eastAsia"/>
          <w:color w:val="000000" w:themeColor="text1"/>
          <w:sz w:val="24"/>
        </w:rPr>
        <w:t>.采购项目简要说明：</w:t>
      </w:r>
      <w:r w:rsidR="004562BB">
        <w:rPr>
          <w:rFonts w:asciiTheme="minorEastAsia" w:eastAsiaTheme="minorEastAsia" w:hAnsiTheme="minorEastAsia" w:hint="eastAsia"/>
          <w:color w:val="000000" w:themeColor="text1"/>
          <w:sz w:val="24"/>
        </w:rPr>
        <w:t>常州市金坛第一人民医院</w:t>
      </w:r>
      <w:r w:rsidR="00F27C3E" w:rsidRPr="0055508E">
        <w:rPr>
          <w:rFonts w:asciiTheme="minorEastAsia" w:eastAsiaTheme="minorEastAsia" w:hAnsiTheme="minorEastAsia" w:hint="eastAsia"/>
          <w:color w:val="000000" w:themeColor="text1"/>
          <w:sz w:val="24"/>
        </w:rPr>
        <w:t>购置</w:t>
      </w:r>
      <w:r w:rsidR="007D1ADB">
        <w:rPr>
          <w:rFonts w:asciiTheme="minorEastAsia" w:eastAsiaTheme="minorEastAsia" w:hAnsiTheme="minorEastAsia" w:hint="eastAsia"/>
          <w:color w:val="000000" w:themeColor="text1"/>
          <w:sz w:val="24"/>
        </w:rPr>
        <w:t>中频电疗仪</w:t>
      </w:r>
      <w:r w:rsidR="006A15EB">
        <w:rPr>
          <w:rFonts w:asciiTheme="minorEastAsia" w:eastAsiaTheme="minorEastAsia" w:hAnsiTheme="minorEastAsia"/>
          <w:color w:val="000000" w:themeColor="text1"/>
          <w:sz w:val="24"/>
        </w:rPr>
        <w:t>3</w:t>
      </w:r>
      <w:r w:rsidR="00307F2C">
        <w:rPr>
          <w:rFonts w:asciiTheme="minorEastAsia" w:eastAsiaTheme="minorEastAsia" w:hAnsiTheme="minorEastAsia" w:hint="eastAsia"/>
          <w:color w:val="000000" w:themeColor="text1"/>
          <w:sz w:val="24"/>
        </w:rPr>
        <w:t>台</w:t>
      </w:r>
      <w:r w:rsidR="00E4330F" w:rsidRPr="0055508E">
        <w:rPr>
          <w:rFonts w:asciiTheme="minorEastAsia" w:eastAsiaTheme="minorEastAsia" w:hAnsiTheme="minorEastAsia" w:hint="eastAsia"/>
          <w:color w:val="000000" w:themeColor="text1"/>
          <w:sz w:val="24"/>
        </w:rPr>
        <w:t>，预算价</w:t>
      </w:r>
      <w:r w:rsidR="008A3C25">
        <w:rPr>
          <w:rFonts w:asciiTheme="minorEastAsia" w:eastAsiaTheme="minorEastAsia" w:hAnsiTheme="minorEastAsia"/>
          <w:color w:val="000000" w:themeColor="text1"/>
          <w:sz w:val="24"/>
        </w:rPr>
        <w:t>6</w:t>
      </w:r>
      <w:r w:rsidR="00F27C3E" w:rsidRPr="0055508E">
        <w:rPr>
          <w:rFonts w:asciiTheme="minorEastAsia" w:eastAsiaTheme="minorEastAsia" w:hAnsiTheme="minorEastAsia" w:hint="eastAsia"/>
          <w:color w:val="000000" w:themeColor="text1"/>
          <w:sz w:val="24"/>
        </w:rPr>
        <w:t>万</w:t>
      </w:r>
      <w:r w:rsidR="00FD1579" w:rsidRPr="0055508E">
        <w:rPr>
          <w:rFonts w:asciiTheme="minorEastAsia" w:eastAsiaTheme="minorEastAsia" w:hAnsiTheme="minorEastAsia" w:hint="eastAsia"/>
          <w:color w:val="000000" w:themeColor="text1"/>
          <w:sz w:val="24"/>
        </w:rPr>
        <w:t>元</w:t>
      </w:r>
      <w:r w:rsidR="00CC6ADD">
        <w:rPr>
          <w:rFonts w:asciiTheme="minorEastAsia" w:eastAsiaTheme="minorEastAsia" w:hAnsiTheme="minorEastAsia" w:hint="eastAsia"/>
          <w:color w:val="000000" w:themeColor="text1"/>
          <w:sz w:val="24"/>
        </w:rPr>
        <w:t>，</w:t>
      </w:r>
      <w:r w:rsidR="00E4330F" w:rsidRPr="0055508E">
        <w:rPr>
          <w:rFonts w:asciiTheme="minorEastAsia" w:eastAsiaTheme="minorEastAsia" w:hAnsiTheme="minorEastAsia" w:hint="eastAsia"/>
          <w:color w:val="000000" w:themeColor="text1"/>
          <w:sz w:val="24"/>
        </w:rPr>
        <w:t>超过则为无效标书。</w:t>
      </w:r>
    </w:p>
    <w:p w14:paraId="10A4A63D" w14:textId="77777777"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二、投标文件中须具备以下资料：</w:t>
      </w:r>
    </w:p>
    <w:p w14:paraId="178A2351"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szCs w:val="28"/>
        </w:rPr>
      </w:pPr>
      <w:r w:rsidRPr="0055508E">
        <w:rPr>
          <w:rFonts w:asciiTheme="minorEastAsia" w:eastAsiaTheme="minorEastAsia" w:hAnsiTheme="minorEastAsia" w:hint="eastAsia"/>
          <w:color w:val="000000" w:themeColor="text1"/>
          <w:sz w:val="24"/>
        </w:rPr>
        <w:t>1. 有效企业法人营业执照副本,税务登记证副本（或者三证合一）；</w:t>
      </w:r>
    </w:p>
    <w:p w14:paraId="297993E6"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szCs w:val="28"/>
        </w:rPr>
      </w:pPr>
      <w:r w:rsidRPr="0055508E">
        <w:rPr>
          <w:rFonts w:asciiTheme="minorEastAsia" w:eastAsiaTheme="minorEastAsia" w:hAnsiTheme="minorEastAsia" w:hint="eastAsia"/>
          <w:color w:val="000000" w:themeColor="text1"/>
          <w:sz w:val="24"/>
        </w:rPr>
        <w:t xml:space="preserve">2. </w:t>
      </w:r>
      <w:r w:rsidRPr="0055508E">
        <w:rPr>
          <w:rFonts w:asciiTheme="minorEastAsia" w:eastAsiaTheme="minorEastAsia" w:hAnsiTheme="minorEastAsia" w:hint="eastAsia"/>
          <w:color w:val="000000" w:themeColor="text1"/>
          <w:sz w:val="24"/>
          <w:szCs w:val="28"/>
        </w:rPr>
        <w:t>医疗器械生产（经营）企业许可证；</w:t>
      </w:r>
    </w:p>
    <w:p w14:paraId="382B9E3F"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szCs w:val="28"/>
        </w:rPr>
      </w:pPr>
      <w:r w:rsidRPr="0055508E">
        <w:rPr>
          <w:rFonts w:asciiTheme="minorEastAsia" w:eastAsiaTheme="minorEastAsia" w:hAnsiTheme="minorEastAsia" w:hint="eastAsia"/>
          <w:color w:val="000000" w:themeColor="text1"/>
          <w:sz w:val="24"/>
          <w:szCs w:val="28"/>
        </w:rPr>
        <w:t>3. 医疗器械注册证；</w:t>
      </w:r>
    </w:p>
    <w:p w14:paraId="7C62997F"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szCs w:val="28"/>
        </w:rPr>
        <w:t xml:space="preserve">4. </w:t>
      </w:r>
      <w:r w:rsidRPr="0055508E">
        <w:rPr>
          <w:rFonts w:asciiTheme="minorEastAsia" w:eastAsiaTheme="minorEastAsia" w:hAnsiTheme="minorEastAsia" w:hint="eastAsia"/>
          <w:color w:val="000000" w:themeColor="text1"/>
          <w:sz w:val="24"/>
        </w:rPr>
        <w:t>所投设备生产企业或总经销商对本次采购项目的销售授权书（函）；</w:t>
      </w:r>
    </w:p>
    <w:p w14:paraId="6DA78955"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szCs w:val="28"/>
        </w:rPr>
      </w:pPr>
      <w:r w:rsidRPr="0055508E">
        <w:rPr>
          <w:rFonts w:asciiTheme="minorEastAsia" w:eastAsiaTheme="minorEastAsia" w:hAnsiTheme="minorEastAsia" w:hint="eastAsia"/>
          <w:color w:val="000000" w:themeColor="text1"/>
          <w:sz w:val="24"/>
        </w:rPr>
        <w:t xml:space="preserve">5. </w:t>
      </w:r>
      <w:r w:rsidRPr="0055508E">
        <w:rPr>
          <w:rFonts w:asciiTheme="minorEastAsia" w:eastAsiaTheme="minorEastAsia" w:hAnsiTheme="minorEastAsia" w:hint="eastAsia"/>
          <w:color w:val="000000" w:themeColor="text1"/>
          <w:sz w:val="24"/>
          <w:szCs w:val="28"/>
        </w:rPr>
        <w:t>投标单位授权委托书（原件和复印件）；</w:t>
      </w:r>
    </w:p>
    <w:p w14:paraId="4F4C66CF"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szCs w:val="28"/>
        </w:rPr>
        <w:t>6.</w:t>
      </w:r>
      <w:r w:rsidRPr="0055508E">
        <w:rPr>
          <w:rFonts w:asciiTheme="minorEastAsia" w:eastAsiaTheme="minorEastAsia" w:hAnsiTheme="minorEastAsia" w:hint="eastAsia"/>
          <w:color w:val="000000" w:themeColor="text1"/>
          <w:sz w:val="24"/>
        </w:rPr>
        <w:t xml:space="preserve"> 法定代表人（负责人）及被委托授权人有效身份证复印件。</w:t>
      </w:r>
    </w:p>
    <w:p w14:paraId="4110E073" w14:textId="77777777"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以上资料均需提供加盖单位公章的复印件。</w:t>
      </w:r>
    </w:p>
    <w:p w14:paraId="3F7F8008" w14:textId="77777777"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本次招标不接受联合体投标,不接受电报、电话、邮件、传真形式的投标。</w:t>
      </w:r>
    </w:p>
    <w:p w14:paraId="195F8E19" w14:textId="77777777" w:rsidR="00081B94" w:rsidRPr="0055508E" w:rsidRDefault="00081B94" w:rsidP="00081B9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三、</w:t>
      </w:r>
      <w:r w:rsidRPr="0055508E">
        <w:rPr>
          <w:rFonts w:asciiTheme="minorEastAsia" w:eastAsiaTheme="minorEastAsia" w:hAnsiTheme="minorEastAsia" w:cs="宋体" w:hint="eastAsia"/>
          <w:color w:val="000000" w:themeColor="text1"/>
          <w:sz w:val="24"/>
        </w:rPr>
        <w:t>供应商具有独立完成设备采购、安装、调试、实施及维护其正常运行的能力，中标后不允许分包、转包</w:t>
      </w:r>
      <w:r w:rsidRPr="0055508E">
        <w:rPr>
          <w:rFonts w:asciiTheme="minorEastAsia" w:eastAsiaTheme="minorEastAsia" w:hAnsiTheme="minorEastAsia" w:hint="eastAsia"/>
          <w:color w:val="000000" w:themeColor="text1"/>
          <w:sz w:val="24"/>
        </w:rPr>
        <w:t>，一经发现立即取消中标资格。</w:t>
      </w:r>
    </w:p>
    <w:p w14:paraId="01DB0ABC" w14:textId="77777777" w:rsidR="00F27C3E" w:rsidRPr="0055508E" w:rsidRDefault="00F27C3E" w:rsidP="00F27C3E">
      <w:pPr>
        <w:spacing w:line="440" w:lineRule="exact"/>
        <w:ind w:firstLineChars="150" w:firstLine="452"/>
        <w:rPr>
          <w:rFonts w:asciiTheme="minorEastAsia" w:eastAsiaTheme="minorEastAsia" w:hAnsiTheme="minorEastAsia"/>
          <w:b/>
          <w:color w:val="000000" w:themeColor="text1"/>
          <w:sz w:val="30"/>
          <w:szCs w:val="30"/>
        </w:rPr>
      </w:pPr>
      <w:r w:rsidRPr="0055508E">
        <w:rPr>
          <w:rFonts w:asciiTheme="minorEastAsia" w:eastAsiaTheme="minorEastAsia" w:hAnsiTheme="minorEastAsia" w:hint="eastAsia"/>
          <w:b/>
          <w:color w:val="000000" w:themeColor="text1"/>
          <w:sz w:val="30"/>
          <w:szCs w:val="30"/>
        </w:rPr>
        <w:t>四、投标文件必须</w:t>
      </w:r>
      <w:r w:rsidRPr="0055508E">
        <w:rPr>
          <w:rFonts w:asciiTheme="minorEastAsia" w:eastAsiaTheme="minorEastAsia" w:hAnsiTheme="minorEastAsia"/>
          <w:b/>
          <w:color w:val="000000" w:themeColor="text1"/>
          <w:sz w:val="30"/>
          <w:szCs w:val="30"/>
        </w:rPr>
        <w:t>提供相关</w:t>
      </w:r>
      <w:r w:rsidRPr="0055508E">
        <w:rPr>
          <w:rFonts w:asciiTheme="minorEastAsia" w:eastAsiaTheme="minorEastAsia" w:hAnsiTheme="minorEastAsia" w:hint="eastAsia"/>
          <w:b/>
          <w:color w:val="000000" w:themeColor="text1"/>
          <w:sz w:val="30"/>
          <w:szCs w:val="30"/>
        </w:rPr>
        <w:t>资料:招标文件提供的报价单、营业执照复印件、税务登记证复印件</w:t>
      </w:r>
      <w:r w:rsidRPr="0055508E">
        <w:rPr>
          <w:rFonts w:asciiTheme="minorEastAsia" w:eastAsiaTheme="minorEastAsia" w:hAnsiTheme="minorEastAsia" w:hint="eastAsia"/>
          <w:color w:val="000000" w:themeColor="text1"/>
          <w:sz w:val="24"/>
        </w:rPr>
        <w:t>（或者三证合一复印件）</w:t>
      </w:r>
      <w:r w:rsidRPr="0055508E">
        <w:rPr>
          <w:rFonts w:asciiTheme="minorEastAsia" w:eastAsiaTheme="minorEastAsia" w:hAnsiTheme="minorEastAsia" w:hint="eastAsia"/>
          <w:b/>
          <w:color w:val="000000" w:themeColor="text1"/>
          <w:sz w:val="30"/>
          <w:szCs w:val="30"/>
        </w:rPr>
        <w:t>、投标资格声明函、医疗器械生产（经营）企业许可证复印件、医疗器械注册证复印件、所投设备生产企业或总经销商对本次采购项目的销售授权书（函）、技术参数偏离表、投标单位授权委托书、法定代表人（负责人）及被委托授权人有效身份证复印件、设备及安装质量保证书、服务承诺书。如因投标单位未提供以上材料导致的一切后果，由投标单位承担。</w:t>
      </w:r>
    </w:p>
    <w:p w14:paraId="4B3783DF" w14:textId="77777777" w:rsidR="00E4330F" w:rsidRPr="0055508E" w:rsidRDefault="00E4330F" w:rsidP="00E4330F">
      <w:pPr>
        <w:spacing w:line="400" w:lineRule="exact"/>
        <w:ind w:firstLineChars="150" w:firstLine="452"/>
        <w:rPr>
          <w:rFonts w:asciiTheme="minorEastAsia" w:eastAsiaTheme="minorEastAsia" w:hAnsiTheme="minorEastAsia"/>
          <w:b/>
          <w:color w:val="000000" w:themeColor="text1"/>
          <w:sz w:val="30"/>
          <w:szCs w:val="30"/>
        </w:rPr>
      </w:pPr>
      <w:r w:rsidRPr="0055508E">
        <w:rPr>
          <w:rFonts w:asciiTheme="minorEastAsia" w:eastAsiaTheme="minorEastAsia" w:hAnsiTheme="minorEastAsia" w:hint="eastAsia"/>
          <w:b/>
          <w:color w:val="000000" w:themeColor="text1"/>
          <w:sz w:val="30"/>
          <w:szCs w:val="30"/>
        </w:rPr>
        <w:t>五</w:t>
      </w:r>
      <w:r w:rsidRPr="0055508E">
        <w:rPr>
          <w:rFonts w:asciiTheme="minorEastAsia" w:eastAsiaTheme="minorEastAsia" w:hAnsiTheme="minorEastAsia"/>
          <w:b/>
          <w:color w:val="000000" w:themeColor="text1"/>
          <w:sz w:val="30"/>
          <w:szCs w:val="30"/>
        </w:rPr>
        <w:t>、</w:t>
      </w:r>
      <w:r w:rsidRPr="0055508E">
        <w:rPr>
          <w:rFonts w:asciiTheme="minorEastAsia" w:eastAsiaTheme="minorEastAsia" w:hAnsiTheme="minorEastAsia" w:hint="eastAsia"/>
          <w:b/>
          <w:color w:val="000000" w:themeColor="text1"/>
          <w:sz w:val="30"/>
          <w:szCs w:val="30"/>
        </w:rPr>
        <w:t>投标单位应按本标书提供的报价单进行报价，不得手工填写和随意更改。如因自行更改导致的一切后果，由投标单位承担。</w:t>
      </w:r>
    </w:p>
    <w:p w14:paraId="2BCAD6FC" w14:textId="77777777"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六、相关要求：有下列情况之一者即视为无效标书。</w:t>
      </w:r>
    </w:p>
    <w:p w14:paraId="1FA64B47" w14:textId="77777777" w:rsidR="002769A4" w:rsidRPr="0055508E" w:rsidRDefault="002769A4"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1.1标书未密封或密封处未加盖单位印章的；</w:t>
      </w:r>
    </w:p>
    <w:p w14:paraId="49A2B271" w14:textId="77777777" w:rsidR="002769A4" w:rsidRPr="0055508E" w:rsidRDefault="002769A4"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lastRenderedPageBreak/>
        <w:t>1.2询价通知书第四条中投标文件必须</w:t>
      </w:r>
      <w:r w:rsidRPr="0055508E">
        <w:rPr>
          <w:rFonts w:asciiTheme="minorEastAsia" w:eastAsiaTheme="minorEastAsia" w:hAnsiTheme="minorEastAsia"/>
          <w:color w:val="000000" w:themeColor="text1"/>
          <w:sz w:val="24"/>
        </w:rPr>
        <w:t>提供相关</w:t>
      </w:r>
      <w:r w:rsidRPr="0055508E">
        <w:rPr>
          <w:rFonts w:asciiTheme="minorEastAsia" w:eastAsiaTheme="minorEastAsia" w:hAnsiTheme="minorEastAsia" w:hint="eastAsia"/>
          <w:color w:val="000000" w:themeColor="text1"/>
          <w:sz w:val="24"/>
        </w:rPr>
        <w:t>资料需要加盖红章而未加盖红章的，需法定代表人（负责人）或委托授权人签字而未签字的；</w:t>
      </w:r>
    </w:p>
    <w:p w14:paraId="01A4761E" w14:textId="77777777" w:rsidR="002769A4" w:rsidRPr="0055508E" w:rsidRDefault="002769A4"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1.3供应商不符合询价通知书中规定资格要求的，或者资格要求证明材料提供不齐全的；</w:t>
      </w:r>
    </w:p>
    <w:p w14:paraId="1D5400F1" w14:textId="77777777" w:rsidR="002769A4" w:rsidRPr="0055508E" w:rsidRDefault="00024965"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1.4</w:t>
      </w:r>
      <w:r w:rsidR="002769A4" w:rsidRPr="0055508E">
        <w:rPr>
          <w:rFonts w:asciiTheme="minorEastAsia" w:eastAsiaTheme="minorEastAsia" w:hAnsiTheme="minorEastAsia" w:hint="eastAsia"/>
          <w:color w:val="000000" w:themeColor="text1"/>
          <w:sz w:val="24"/>
        </w:rPr>
        <w:t>投标文件未按询价通知书规定的格式、内容和要求编制，投标文件字迹潦草、模糊、难以辨认；</w:t>
      </w:r>
    </w:p>
    <w:p w14:paraId="3AB4DF31" w14:textId="77777777" w:rsidR="002769A4" w:rsidRPr="0055508E" w:rsidRDefault="00024965"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1.5</w:t>
      </w:r>
      <w:r w:rsidR="002769A4" w:rsidRPr="0055508E">
        <w:rPr>
          <w:rFonts w:asciiTheme="minorEastAsia" w:eastAsiaTheme="minorEastAsia" w:hAnsiTheme="minorEastAsia" w:hint="eastAsia"/>
          <w:color w:val="000000" w:themeColor="text1"/>
          <w:sz w:val="24"/>
        </w:rPr>
        <w:t>在一份投标文件中，对同一采购项目报有两个或多个报价，且未书面确定以哪个报价为准的；</w:t>
      </w:r>
    </w:p>
    <w:p w14:paraId="47E31E46" w14:textId="77777777" w:rsidR="002769A4" w:rsidRPr="0055508E" w:rsidRDefault="00024965"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1.6</w:t>
      </w:r>
      <w:r w:rsidR="002769A4" w:rsidRPr="0055508E">
        <w:rPr>
          <w:rFonts w:asciiTheme="minorEastAsia" w:eastAsiaTheme="minorEastAsia" w:hAnsiTheme="minorEastAsia" w:hint="eastAsia"/>
          <w:color w:val="000000" w:themeColor="text1"/>
          <w:sz w:val="24"/>
        </w:rPr>
        <w:t>供应商在询价通知书中存在严重错误，并影响对其他供应商的评分的；</w:t>
      </w:r>
    </w:p>
    <w:p w14:paraId="6F0D3FE3" w14:textId="77777777" w:rsidR="002769A4" w:rsidRPr="0055508E" w:rsidRDefault="00024965"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1.7</w:t>
      </w:r>
      <w:r w:rsidR="002769A4" w:rsidRPr="0055508E">
        <w:rPr>
          <w:rFonts w:asciiTheme="minorEastAsia" w:eastAsiaTheme="minorEastAsia" w:hAnsiTheme="minorEastAsia" w:hint="eastAsia"/>
          <w:color w:val="000000" w:themeColor="text1"/>
          <w:sz w:val="24"/>
        </w:rPr>
        <w:t>投标文件材料所述情况和所附相关资料不实的；</w:t>
      </w:r>
    </w:p>
    <w:p w14:paraId="6A58ED36" w14:textId="77777777" w:rsidR="002769A4" w:rsidRPr="0055508E" w:rsidRDefault="00024965" w:rsidP="002769A4">
      <w:pPr>
        <w:snapToGrid w:val="0"/>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1.8</w:t>
      </w:r>
      <w:r w:rsidR="002769A4" w:rsidRPr="0055508E">
        <w:rPr>
          <w:rFonts w:asciiTheme="minorEastAsia" w:eastAsiaTheme="minorEastAsia" w:hAnsiTheme="minorEastAsia" w:hint="eastAsia"/>
          <w:color w:val="000000" w:themeColor="text1"/>
          <w:sz w:val="24"/>
        </w:rPr>
        <w:t>供应商以他人的名义投标、串通投标、以行贿手段谋取中标或者以其他弄虚作假方式投标的。</w:t>
      </w:r>
    </w:p>
    <w:p w14:paraId="7091134C" w14:textId="77777777" w:rsidR="002769A4" w:rsidRPr="0055508E" w:rsidRDefault="00024965" w:rsidP="002769A4">
      <w:pPr>
        <w:snapToGrid w:val="0"/>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1.9</w:t>
      </w:r>
      <w:r w:rsidR="002769A4" w:rsidRPr="0055508E">
        <w:rPr>
          <w:rFonts w:asciiTheme="minorEastAsia" w:eastAsiaTheme="minorEastAsia" w:hAnsiTheme="minorEastAsia" w:hint="eastAsia"/>
          <w:color w:val="000000" w:themeColor="text1"/>
          <w:sz w:val="24"/>
        </w:rPr>
        <w:t>逾期送达的投标文件；</w:t>
      </w:r>
    </w:p>
    <w:p w14:paraId="089E2CEB" w14:textId="77777777" w:rsidR="002769A4" w:rsidRPr="0055508E" w:rsidRDefault="00024965" w:rsidP="002769A4">
      <w:pPr>
        <w:snapToGrid w:val="0"/>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1.10</w:t>
      </w:r>
      <w:r w:rsidR="002769A4" w:rsidRPr="0055508E">
        <w:rPr>
          <w:rFonts w:asciiTheme="minorEastAsia" w:eastAsiaTheme="minorEastAsia" w:hAnsiTheme="minorEastAsia" w:hint="eastAsia"/>
          <w:color w:val="000000" w:themeColor="text1"/>
          <w:sz w:val="24"/>
        </w:rPr>
        <w:t>供应商的报价超出采购预算或者最高限价的；</w:t>
      </w:r>
    </w:p>
    <w:p w14:paraId="372DF2D6" w14:textId="77777777" w:rsidR="002769A4" w:rsidRPr="0055508E" w:rsidRDefault="002769A4" w:rsidP="002769A4">
      <w:pPr>
        <w:snapToGrid w:val="0"/>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w:t>
      </w:r>
      <w:r w:rsidR="00024965"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hint="eastAsia"/>
          <w:color w:val="000000" w:themeColor="text1"/>
          <w:sz w:val="24"/>
        </w:rPr>
        <w:t>询价通知书明确规定无效的其他情形，或者其他被询价小组认定无效的情况；</w:t>
      </w:r>
    </w:p>
    <w:p w14:paraId="78C9CFCF" w14:textId="77777777" w:rsidR="002769A4" w:rsidRPr="0055508E" w:rsidRDefault="00024965" w:rsidP="002769A4">
      <w:pPr>
        <w:snapToGrid w:val="0"/>
        <w:spacing w:line="440" w:lineRule="exact"/>
        <w:ind w:firstLineChars="200" w:firstLine="480"/>
        <w:rPr>
          <w:rFonts w:asciiTheme="minorEastAsia" w:eastAsiaTheme="minorEastAsia" w:hAnsiTheme="minorEastAsia" w:cs="Arial"/>
          <w:color w:val="000000" w:themeColor="text1"/>
          <w:sz w:val="24"/>
        </w:rPr>
      </w:pPr>
      <w:r w:rsidRPr="0055508E">
        <w:rPr>
          <w:rFonts w:asciiTheme="minorEastAsia" w:eastAsiaTheme="minorEastAsia" w:hAnsiTheme="minorEastAsia" w:hint="eastAsia"/>
          <w:color w:val="000000" w:themeColor="text1"/>
          <w:sz w:val="24"/>
        </w:rPr>
        <w:t>1.12</w:t>
      </w:r>
      <w:r w:rsidR="002769A4" w:rsidRPr="0055508E">
        <w:rPr>
          <w:rFonts w:asciiTheme="minorEastAsia" w:eastAsiaTheme="minorEastAsia" w:hAnsiTheme="minorEastAsia" w:hint="eastAsia"/>
          <w:color w:val="000000" w:themeColor="text1"/>
          <w:sz w:val="24"/>
        </w:rPr>
        <w:t>投标文件</w:t>
      </w:r>
      <w:r w:rsidR="002769A4" w:rsidRPr="0055508E">
        <w:rPr>
          <w:rFonts w:asciiTheme="minorEastAsia" w:eastAsiaTheme="minorEastAsia" w:hAnsiTheme="minorEastAsia" w:cs="Arial" w:hint="eastAsia"/>
          <w:color w:val="000000" w:themeColor="text1"/>
          <w:sz w:val="24"/>
        </w:rPr>
        <w:t>含有采购人不能接受的附加条件的；</w:t>
      </w:r>
    </w:p>
    <w:p w14:paraId="713630C2" w14:textId="77777777" w:rsidR="00E4330F" w:rsidRPr="0055508E" w:rsidRDefault="00024965" w:rsidP="00024965">
      <w:pPr>
        <w:snapToGrid w:val="0"/>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1.13</w:t>
      </w:r>
      <w:r w:rsidR="002769A4" w:rsidRPr="0055508E">
        <w:rPr>
          <w:rFonts w:asciiTheme="minorEastAsia" w:eastAsiaTheme="minorEastAsia" w:hAnsiTheme="minorEastAsia" w:hint="eastAsia"/>
          <w:color w:val="000000" w:themeColor="text1"/>
          <w:sz w:val="24"/>
        </w:rPr>
        <w:t>不符合法律、法规和询价通知书规定的其他实质性要求的。</w:t>
      </w:r>
    </w:p>
    <w:p w14:paraId="46F9665B"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bCs/>
          <w:color w:val="000000" w:themeColor="text1"/>
          <w:sz w:val="24"/>
        </w:rPr>
        <w:t>七、</w:t>
      </w:r>
      <w:r w:rsidRPr="0055508E">
        <w:rPr>
          <w:rFonts w:asciiTheme="minorEastAsia" w:eastAsiaTheme="minorEastAsia" w:hAnsiTheme="minorEastAsia" w:hint="eastAsia"/>
          <w:color w:val="000000" w:themeColor="text1"/>
          <w:sz w:val="24"/>
        </w:rPr>
        <w:t>询价小组将对实质性响应的投标文件进行进一步的审核，看其是否有计算上的错误或表述上的不一致，修正错误的原则如下：</w:t>
      </w:r>
    </w:p>
    <w:p w14:paraId="68D88FD7"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1.1询价报价单内容与分项报价表内容不一致的，以报价一览表为准；</w:t>
      </w:r>
    </w:p>
    <w:p w14:paraId="571322B1"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1.2大写金额和小写金额不一致的，以大写金额为准；</w:t>
      </w:r>
    </w:p>
    <w:p w14:paraId="1426B63F"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1.3总价金额与按单价汇总金额不一致的，以单价金额计算结果为准；</w:t>
      </w:r>
    </w:p>
    <w:p w14:paraId="2C2A4F7A"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1.4单价金额小数点有明显错位的，应以总价为准，并修改单价；</w:t>
      </w:r>
    </w:p>
    <w:p w14:paraId="6E37C4D3"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1.5对不同文字文本投标文件的解释发生异议的，以中文文本为准。</w:t>
      </w:r>
    </w:p>
    <w:p w14:paraId="6C86B3C2"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1.6正本和副本不一致时以正本为准。</w:t>
      </w:r>
    </w:p>
    <w:p w14:paraId="06AB02E8"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八、询价小组将对实质性响应的投标文件进行进一步的审核，看其是否有计算上的错误或表述上的不一致，修正错误的原则如下：</w:t>
      </w:r>
    </w:p>
    <w:p w14:paraId="699B2145"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1.1询价报价单内容与分项报价表内容不一致的，以报价一览表为准；</w:t>
      </w:r>
    </w:p>
    <w:p w14:paraId="7F584D99"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1.2大写金额和小写金额不一致的，以大写金额为准；</w:t>
      </w:r>
    </w:p>
    <w:p w14:paraId="79A5D83F"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1.3总价金额与按单价汇总金额不一致的，以单价金额计算结果为准；</w:t>
      </w:r>
    </w:p>
    <w:p w14:paraId="6A65D7DA"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1.4单价金额小数点有明显错位的，应以总价为准，并修改单价；</w:t>
      </w:r>
    </w:p>
    <w:p w14:paraId="6016C6D8"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lastRenderedPageBreak/>
        <w:t>1.5对不同文字文本投标文件的解释发生异议的，以中文文本为准。</w:t>
      </w:r>
    </w:p>
    <w:p w14:paraId="64D747F3"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1.6正本和副本不一致时以正本为准。</w:t>
      </w:r>
    </w:p>
    <w:p w14:paraId="31F01C4E"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八、1.1询价小组将按上述修正错误的方法调整投标文件中的相关内容，调整后的内容应对供应商具有约束力。如果供应商不接受修正后的内容，则其投标文件将被拒绝。</w:t>
      </w:r>
    </w:p>
    <w:p w14:paraId="637AACCF" w14:textId="77777777" w:rsidR="005F1E06" w:rsidRPr="0055508E" w:rsidRDefault="005F1E06" w:rsidP="005F1E06">
      <w:pPr>
        <w:tabs>
          <w:tab w:val="left" w:pos="525"/>
        </w:tabs>
        <w:spacing w:line="440" w:lineRule="exact"/>
        <w:ind w:firstLineChars="400" w:firstLine="96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1.2</w:t>
      </w:r>
      <w:r w:rsidRPr="0055508E">
        <w:rPr>
          <w:rFonts w:asciiTheme="minorEastAsia" w:eastAsiaTheme="minorEastAsia" w:hAnsiTheme="minorEastAsia"/>
          <w:color w:val="000000" w:themeColor="text1"/>
          <w:sz w:val="24"/>
        </w:rPr>
        <w:t xml:space="preserve"> </w:t>
      </w:r>
      <w:r w:rsidRPr="0055508E">
        <w:rPr>
          <w:rFonts w:asciiTheme="minorEastAsia" w:eastAsiaTheme="minorEastAsia" w:hAnsiTheme="minorEastAsia" w:hint="eastAsia"/>
          <w:color w:val="000000" w:themeColor="text1"/>
          <w:sz w:val="24"/>
        </w:rPr>
        <w:t>询价小组将允许供应商修正其投标文件中不构成重大偏离的、微小的、非正规的、不一致的或不规则地方，但这些修正不会对其他实质上响应询价通知书要求的供应商的竞争地位产生不公正的影响。</w:t>
      </w:r>
    </w:p>
    <w:p w14:paraId="74445E2F" w14:textId="77777777" w:rsidR="00024965" w:rsidRPr="0055508E" w:rsidRDefault="00024965" w:rsidP="005F1E06">
      <w:pPr>
        <w:spacing w:line="440" w:lineRule="exact"/>
        <w:ind w:firstLineChars="197" w:firstLine="473"/>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九、投标文件的澄清</w:t>
      </w:r>
    </w:p>
    <w:p w14:paraId="7DDE1ADF"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.1 </w:t>
      </w:r>
      <w:r w:rsidRPr="0055508E">
        <w:rPr>
          <w:rFonts w:asciiTheme="minorEastAsia" w:eastAsiaTheme="minorEastAsia" w:hAnsiTheme="minorEastAsia" w:hint="eastAsia"/>
          <w:color w:val="000000" w:themeColor="text1"/>
          <w:sz w:val="24"/>
        </w:rPr>
        <w:t>评审期间，为有助于对投标文件的审查、评价和比较，询价小组有权要求供应商对其投标文件进行澄清。</w:t>
      </w:r>
    </w:p>
    <w:p w14:paraId="4CB9C922"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.2 </w:t>
      </w:r>
      <w:r w:rsidRPr="0055508E">
        <w:rPr>
          <w:rFonts w:asciiTheme="minorEastAsia" w:eastAsiaTheme="minorEastAsia" w:hAnsiTheme="minorEastAsia" w:hint="eastAsia"/>
          <w:color w:val="000000" w:themeColor="text1"/>
          <w:sz w:val="24"/>
        </w:rPr>
        <w:t>接到澄清要求的供应商应派人按询价小组通知的时间和地点作出书面澄清，书面澄清的内容须由供应商法定代表人或授权代表签署，并作为投标文件的补充部分，但不得改变投标文件的实质性内容。</w:t>
      </w:r>
    </w:p>
    <w:p w14:paraId="0E65FB64"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.3 </w:t>
      </w:r>
      <w:r w:rsidRPr="0055508E">
        <w:rPr>
          <w:rFonts w:asciiTheme="minorEastAsia" w:eastAsiaTheme="minorEastAsia" w:hAnsiTheme="minorEastAsia" w:hint="eastAsia"/>
          <w:color w:val="000000" w:themeColor="text1"/>
          <w:sz w:val="24"/>
        </w:rPr>
        <w:t>接到澄清要求的供应商如未按规定作出澄清，其风险由供应商自行承担。</w:t>
      </w:r>
    </w:p>
    <w:p w14:paraId="7969DD3A" w14:textId="77777777" w:rsidR="00024965" w:rsidRPr="0055508E" w:rsidRDefault="00024965" w:rsidP="00024965">
      <w:pPr>
        <w:spacing w:line="440" w:lineRule="exact"/>
        <w:ind w:firstLineChars="147" w:firstLine="353"/>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十、投标文件的比较和评价</w:t>
      </w:r>
    </w:p>
    <w:p w14:paraId="6D58F939"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.1 </w:t>
      </w:r>
      <w:r w:rsidRPr="0055508E">
        <w:rPr>
          <w:rFonts w:asciiTheme="minorEastAsia" w:eastAsiaTheme="minorEastAsia" w:hAnsiTheme="minorEastAsia" w:hint="eastAsia"/>
          <w:color w:val="000000" w:themeColor="text1"/>
          <w:sz w:val="24"/>
        </w:rPr>
        <w:t>询价小组将严格按照询价通知书规定，对通过资格性和符合性检查的投标文件进行综合比较和评价。</w:t>
      </w:r>
    </w:p>
    <w:p w14:paraId="095DE2FE" w14:textId="77777777" w:rsidR="00024965" w:rsidRPr="0055508E" w:rsidRDefault="00024965" w:rsidP="00024965">
      <w:pPr>
        <w:spacing w:line="440" w:lineRule="exact"/>
        <w:ind w:firstLineChars="147" w:firstLine="353"/>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十一、其他</w:t>
      </w:r>
    </w:p>
    <w:p w14:paraId="71D9D14F"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.1 </w:t>
      </w:r>
      <w:r w:rsidRPr="0055508E">
        <w:rPr>
          <w:rFonts w:asciiTheme="minorEastAsia" w:eastAsiaTheme="minorEastAsia" w:hAnsiTheme="minorEastAsia" w:hint="eastAsia"/>
          <w:color w:val="000000" w:themeColor="text1"/>
          <w:sz w:val="24"/>
        </w:rPr>
        <w:t>报价公布后，直至向成交供应商授予合同时止，凡是与审查、澄清、比较和评价投标文件有关的资料以及授予合同建议等，均不得向供应商及与评审无关的其他人员透露。</w:t>
      </w:r>
    </w:p>
    <w:p w14:paraId="4C3FB5E4"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.2 </w:t>
      </w:r>
      <w:r w:rsidRPr="0055508E">
        <w:rPr>
          <w:rFonts w:asciiTheme="minorEastAsia" w:eastAsiaTheme="minorEastAsia" w:hAnsiTheme="minorEastAsia" w:hint="eastAsia"/>
          <w:color w:val="000000" w:themeColor="text1"/>
          <w:sz w:val="24"/>
        </w:rPr>
        <w:t>在评审过程中，如果供应商试图向参与评审的人员施加任何影响，都将会导致其投标文件被拒绝。</w:t>
      </w:r>
    </w:p>
    <w:p w14:paraId="4331BEC6"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.3 </w:t>
      </w:r>
      <w:r w:rsidRPr="0055508E">
        <w:rPr>
          <w:rFonts w:asciiTheme="minorEastAsia" w:eastAsiaTheme="minorEastAsia" w:hAnsiTheme="minorEastAsia" w:hint="eastAsia"/>
          <w:color w:val="000000" w:themeColor="text1"/>
          <w:sz w:val="24"/>
        </w:rPr>
        <w:t>评审结束后，不退还投标文件。</w:t>
      </w:r>
    </w:p>
    <w:p w14:paraId="66708EB0" w14:textId="77777777" w:rsidR="00024965" w:rsidRPr="0055508E" w:rsidRDefault="00024965" w:rsidP="00E0279C">
      <w:pPr>
        <w:spacing w:line="440" w:lineRule="exact"/>
        <w:ind w:firstLineChars="150" w:firstLine="360"/>
        <w:rPr>
          <w:rFonts w:asciiTheme="minorEastAsia" w:eastAsiaTheme="minorEastAsia" w:hAnsiTheme="minorEastAsia"/>
          <w:color w:val="000000" w:themeColor="text1"/>
          <w:sz w:val="24"/>
        </w:rPr>
      </w:pPr>
      <w:r w:rsidRPr="0055508E">
        <w:rPr>
          <w:rFonts w:asciiTheme="minorEastAsia" w:eastAsiaTheme="minorEastAsia" w:hAnsiTheme="minorEastAsia" w:hint="eastAsia"/>
          <w:bCs/>
          <w:color w:val="000000" w:themeColor="text1"/>
          <w:sz w:val="24"/>
        </w:rPr>
        <w:t>十</w:t>
      </w:r>
      <w:r w:rsidR="00E0279C" w:rsidRPr="0055508E">
        <w:rPr>
          <w:rFonts w:asciiTheme="minorEastAsia" w:eastAsiaTheme="minorEastAsia" w:hAnsiTheme="minorEastAsia" w:hint="eastAsia"/>
          <w:bCs/>
          <w:color w:val="000000" w:themeColor="text1"/>
          <w:sz w:val="24"/>
        </w:rPr>
        <w:t>二</w:t>
      </w:r>
      <w:r w:rsidRPr="0055508E">
        <w:rPr>
          <w:rFonts w:asciiTheme="minorEastAsia" w:eastAsiaTheme="minorEastAsia" w:hAnsiTheme="minorEastAsia" w:hint="eastAsia"/>
          <w:bCs/>
          <w:color w:val="000000" w:themeColor="text1"/>
          <w:sz w:val="24"/>
        </w:rPr>
        <w:t>、成交原则：</w:t>
      </w:r>
    </w:p>
    <w:p w14:paraId="071EF133"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询价为一次性报价，采用最低评标价法，在质量和服务全部满足询价通知书实质性要求前提下，对投标报价由低到高排序，报价最低且不超过预算价的供应商为中标候选人（投标报价相同的，按技术指标优劣顺序排列</w:t>
      </w:r>
      <w:r w:rsidR="00091D0B" w:rsidRPr="0055508E">
        <w:rPr>
          <w:rFonts w:asciiTheme="minorEastAsia" w:eastAsiaTheme="minorEastAsia" w:hAnsiTheme="minorEastAsia" w:hint="eastAsia"/>
          <w:color w:val="000000" w:themeColor="text1"/>
          <w:sz w:val="24"/>
        </w:rPr>
        <w:t>；技术指标优劣相同的，则现场抽签决定中标候选人</w:t>
      </w:r>
      <w:r w:rsidRPr="0055508E">
        <w:rPr>
          <w:rFonts w:asciiTheme="minorEastAsia" w:eastAsiaTheme="minorEastAsia" w:hAnsiTheme="minorEastAsia" w:hint="eastAsia"/>
          <w:color w:val="000000" w:themeColor="text1"/>
          <w:sz w:val="24"/>
        </w:rPr>
        <w:t>）。</w:t>
      </w:r>
    </w:p>
    <w:p w14:paraId="4917DD49" w14:textId="3EF523C4" w:rsidR="00024965" w:rsidRDefault="00024965" w:rsidP="00024965">
      <w:pPr>
        <w:spacing w:line="440" w:lineRule="exact"/>
        <w:ind w:firstLineChars="200" w:firstLine="480"/>
        <w:rPr>
          <w:rFonts w:asciiTheme="minorEastAsia" w:eastAsiaTheme="minorEastAsia" w:hAnsiTheme="minorEastAsia" w:cs="宋体"/>
          <w:b/>
          <w:bCs/>
          <w:color w:val="000000" w:themeColor="text1"/>
          <w:kern w:val="0"/>
          <w:sz w:val="24"/>
        </w:rPr>
      </w:pPr>
      <w:r w:rsidRPr="0055508E">
        <w:rPr>
          <w:rFonts w:asciiTheme="minorEastAsia" w:eastAsiaTheme="minorEastAsia" w:hAnsiTheme="minorEastAsia" w:hint="eastAsia"/>
          <w:color w:val="000000" w:themeColor="text1"/>
          <w:sz w:val="24"/>
        </w:rPr>
        <w:t>1.2质保期：本设备自验收合格后，免费质保</w:t>
      </w:r>
      <w:r w:rsidR="00041332">
        <w:rPr>
          <w:rFonts w:asciiTheme="minorEastAsia" w:eastAsiaTheme="minorEastAsia" w:hAnsiTheme="minorEastAsia"/>
          <w:color w:val="000000" w:themeColor="text1"/>
          <w:sz w:val="24"/>
        </w:rPr>
        <w:t>2</w:t>
      </w:r>
      <w:r w:rsidRPr="0055508E">
        <w:rPr>
          <w:rFonts w:asciiTheme="minorEastAsia" w:eastAsiaTheme="minorEastAsia" w:hAnsiTheme="minorEastAsia" w:hint="eastAsia"/>
          <w:color w:val="000000" w:themeColor="text1"/>
          <w:sz w:val="24"/>
        </w:rPr>
        <w:t>年。</w:t>
      </w:r>
      <w:r w:rsidRPr="0055508E">
        <w:rPr>
          <w:rFonts w:asciiTheme="minorEastAsia" w:eastAsiaTheme="minorEastAsia" w:hAnsiTheme="minorEastAsia" w:cs="宋体" w:hint="eastAsia"/>
          <w:b/>
          <w:bCs/>
          <w:color w:val="000000" w:themeColor="text1"/>
          <w:kern w:val="0"/>
          <w:sz w:val="24"/>
        </w:rPr>
        <w:t xml:space="preserve"> </w:t>
      </w:r>
    </w:p>
    <w:p w14:paraId="3391165B" w14:textId="14BDF067" w:rsidR="00E4330F" w:rsidRPr="0055508E" w:rsidRDefault="00300281"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十</w:t>
      </w:r>
      <w:r w:rsidR="00F10F69">
        <w:rPr>
          <w:rFonts w:asciiTheme="minorEastAsia" w:eastAsiaTheme="minorEastAsia" w:hAnsiTheme="minorEastAsia" w:hint="eastAsia"/>
          <w:color w:val="000000" w:themeColor="text1"/>
          <w:sz w:val="24"/>
        </w:rPr>
        <w:t>三</w:t>
      </w:r>
      <w:r w:rsidR="00E4330F" w:rsidRPr="0055508E">
        <w:rPr>
          <w:rFonts w:asciiTheme="minorEastAsia" w:eastAsiaTheme="minorEastAsia" w:hAnsiTheme="minorEastAsia" w:hint="eastAsia"/>
          <w:color w:val="000000" w:themeColor="text1"/>
          <w:sz w:val="24"/>
        </w:rPr>
        <w:t>、合同签署：采购合同为双方合同，由中标单位、采购单位双方签订。</w:t>
      </w:r>
    </w:p>
    <w:p w14:paraId="60137CEB" w14:textId="35579D46"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lastRenderedPageBreak/>
        <w:t>十</w:t>
      </w:r>
      <w:r w:rsidR="00F10F69">
        <w:rPr>
          <w:rFonts w:asciiTheme="minorEastAsia" w:eastAsiaTheme="minorEastAsia" w:hAnsiTheme="minorEastAsia" w:hint="eastAsia"/>
          <w:color w:val="000000" w:themeColor="text1"/>
          <w:sz w:val="24"/>
        </w:rPr>
        <w:t>四</w:t>
      </w:r>
      <w:r w:rsidRPr="0055508E">
        <w:rPr>
          <w:rFonts w:asciiTheme="minorEastAsia" w:eastAsiaTheme="minorEastAsia" w:hAnsiTheme="minorEastAsia" w:hint="eastAsia"/>
          <w:color w:val="000000" w:themeColor="text1"/>
          <w:sz w:val="24"/>
        </w:rPr>
        <w:t>、交货地点和日期：根据采购方要求。</w:t>
      </w:r>
    </w:p>
    <w:p w14:paraId="66AC37BC" w14:textId="6883FA03"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十</w:t>
      </w:r>
      <w:r w:rsidR="00F10F69">
        <w:rPr>
          <w:rFonts w:asciiTheme="minorEastAsia" w:eastAsiaTheme="minorEastAsia" w:hAnsiTheme="minorEastAsia" w:hint="eastAsia"/>
          <w:color w:val="000000" w:themeColor="text1"/>
          <w:sz w:val="24"/>
        </w:rPr>
        <w:t>五</w:t>
      </w:r>
      <w:r w:rsidRPr="0055508E">
        <w:rPr>
          <w:rFonts w:asciiTheme="minorEastAsia" w:eastAsiaTheme="minorEastAsia" w:hAnsiTheme="minorEastAsia" w:hint="eastAsia"/>
          <w:color w:val="000000" w:themeColor="text1"/>
          <w:sz w:val="24"/>
        </w:rPr>
        <w:t>、付款方式：货到验收合格交付采购单位后付</w:t>
      </w:r>
      <w:r w:rsidR="00163C7A">
        <w:rPr>
          <w:rFonts w:asciiTheme="minorEastAsia" w:eastAsiaTheme="minorEastAsia" w:hAnsiTheme="minorEastAsia" w:hint="eastAsia"/>
          <w:color w:val="000000" w:themeColor="text1"/>
          <w:sz w:val="24"/>
        </w:rPr>
        <w:t>全</w:t>
      </w:r>
      <w:r w:rsidRPr="0055508E">
        <w:rPr>
          <w:rFonts w:asciiTheme="minorEastAsia" w:eastAsiaTheme="minorEastAsia" w:hAnsiTheme="minorEastAsia" w:hint="eastAsia"/>
          <w:color w:val="000000" w:themeColor="text1"/>
          <w:sz w:val="24"/>
        </w:rPr>
        <w:t>款。</w:t>
      </w:r>
    </w:p>
    <w:p w14:paraId="2BA03962" w14:textId="77777777" w:rsidR="00030B59" w:rsidRDefault="00030B59" w:rsidP="00030B59">
      <w:pPr>
        <w:spacing w:line="400" w:lineRule="exact"/>
        <w:ind w:firstLineChars="200" w:firstLine="480"/>
        <w:rPr>
          <w:rFonts w:ascii="宋体" w:hAnsi="宋体"/>
          <w:sz w:val="24"/>
        </w:rPr>
      </w:pPr>
      <w:r>
        <w:rPr>
          <w:rFonts w:ascii="宋体" w:hAnsi="宋体" w:hint="eastAsia"/>
          <w:sz w:val="24"/>
        </w:rPr>
        <w:t>开标前，各投标单位对招标文件如有疑问电询常州市金坛第一人民医院采供办。0519-82885505（电话）</w:t>
      </w:r>
    </w:p>
    <w:p w14:paraId="3CC63201" w14:textId="208F1E8C" w:rsidR="00030B59" w:rsidRDefault="00030B59" w:rsidP="00030B59">
      <w:pPr>
        <w:spacing w:line="380" w:lineRule="exact"/>
        <w:ind w:firstLineChars="250" w:firstLine="600"/>
        <w:rPr>
          <w:rFonts w:ascii="宋体" w:hAnsi="宋体"/>
          <w:sz w:val="24"/>
        </w:rPr>
      </w:pPr>
      <w:r>
        <w:rPr>
          <w:rFonts w:ascii="宋体" w:hAnsi="宋体" w:hint="eastAsia"/>
          <w:sz w:val="24"/>
        </w:rPr>
        <w:t>地</w:t>
      </w:r>
      <w:r>
        <w:rPr>
          <w:rFonts w:ascii="宋体" w:hAnsi="宋体"/>
          <w:sz w:val="24"/>
        </w:rPr>
        <w:t xml:space="preserve">    </w:t>
      </w:r>
      <w:r>
        <w:rPr>
          <w:rFonts w:ascii="宋体" w:hAnsi="宋体" w:hint="eastAsia"/>
          <w:sz w:val="24"/>
        </w:rPr>
        <w:t>址：金坛区金坛大道500号（常州市金坛第一人民医院</w:t>
      </w:r>
      <w:r w:rsidR="00041332">
        <w:rPr>
          <w:rFonts w:ascii="宋体" w:hAnsi="宋体" w:hint="eastAsia"/>
          <w:sz w:val="24"/>
        </w:rPr>
        <w:t>6</w:t>
      </w:r>
      <w:r>
        <w:rPr>
          <w:rFonts w:ascii="宋体" w:hAnsi="宋体" w:hint="eastAsia"/>
          <w:sz w:val="24"/>
        </w:rPr>
        <w:t>号楼</w:t>
      </w:r>
      <w:r w:rsidR="009733CB">
        <w:rPr>
          <w:rFonts w:ascii="宋体" w:hAnsi="宋体"/>
          <w:sz w:val="24"/>
        </w:rPr>
        <w:t>108</w:t>
      </w:r>
      <w:r>
        <w:rPr>
          <w:rFonts w:ascii="宋体" w:hAnsi="宋体" w:hint="eastAsia"/>
          <w:sz w:val="24"/>
        </w:rPr>
        <w:t>）</w:t>
      </w:r>
    </w:p>
    <w:p w14:paraId="1A791C31" w14:textId="77777777" w:rsidR="00030B59" w:rsidRDefault="00030B59" w:rsidP="00030B59">
      <w:pPr>
        <w:spacing w:line="380" w:lineRule="exact"/>
        <w:ind w:firstLineChars="250" w:firstLine="600"/>
        <w:rPr>
          <w:rFonts w:ascii="宋体" w:hAnsi="宋体"/>
          <w:sz w:val="24"/>
        </w:rPr>
      </w:pPr>
      <w:r>
        <w:rPr>
          <w:rFonts w:ascii="宋体" w:hAnsi="宋体" w:hint="eastAsia"/>
          <w:sz w:val="24"/>
        </w:rPr>
        <w:t>邮政编码：</w:t>
      </w:r>
      <w:r>
        <w:rPr>
          <w:rFonts w:ascii="宋体" w:hAnsi="宋体"/>
          <w:sz w:val="24"/>
        </w:rPr>
        <w:t>2</w:t>
      </w:r>
      <w:r>
        <w:rPr>
          <w:rFonts w:ascii="宋体" w:hAnsi="宋体" w:hint="eastAsia"/>
          <w:sz w:val="24"/>
        </w:rPr>
        <w:t>13200</w:t>
      </w:r>
    </w:p>
    <w:p w14:paraId="333B56BF" w14:textId="78CE4268" w:rsidR="00030B59" w:rsidRDefault="00030B59" w:rsidP="00030B59">
      <w:pPr>
        <w:spacing w:line="380" w:lineRule="exact"/>
        <w:ind w:firstLineChars="250" w:firstLine="600"/>
        <w:rPr>
          <w:rFonts w:ascii="宋体" w:hAnsi="宋体"/>
          <w:sz w:val="24"/>
        </w:rPr>
      </w:pPr>
      <w:r>
        <w:rPr>
          <w:rFonts w:ascii="宋体" w:hAnsi="宋体" w:hint="eastAsia"/>
          <w:sz w:val="24"/>
        </w:rPr>
        <w:t>报价接收人 :徐先生、刘女士</w:t>
      </w:r>
    </w:p>
    <w:p w14:paraId="067BBA27" w14:textId="0DE37063" w:rsidR="00030B59" w:rsidRDefault="00030B59" w:rsidP="00030B59">
      <w:pPr>
        <w:spacing w:line="380" w:lineRule="exact"/>
        <w:ind w:firstLineChars="250" w:firstLine="600"/>
        <w:rPr>
          <w:rFonts w:ascii="宋体" w:hAnsi="宋体"/>
          <w:sz w:val="24"/>
        </w:rPr>
      </w:pPr>
      <w:r>
        <w:rPr>
          <w:rFonts w:ascii="宋体" w:hAnsi="宋体" w:hint="eastAsia"/>
          <w:sz w:val="24"/>
        </w:rPr>
        <w:t>联 系 人 ：徐先生、刘女士</w:t>
      </w:r>
    </w:p>
    <w:p w14:paraId="53A118B3" w14:textId="77777777" w:rsidR="00030B59" w:rsidRDefault="00030B59" w:rsidP="00030B59">
      <w:pPr>
        <w:spacing w:line="380" w:lineRule="exact"/>
        <w:ind w:firstLineChars="250" w:firstLine="600"/>
        <w:rPr>
          <w:rFonts w:ascii="宋体" w:hAnsi="宋体"/>
          <w:sz w:val="24"/>
        </w:rPr>
      </w:pPr>
      <w:r>
        <w:rPr>
          <w:rFonts w:ascii="宋体" w:hAnsi="宋体" w:hint="eastAsia"/>
          <w:sz w:val="24"/>
        </w:rPr>
        <w:t>电   话：</w:t>
      </w:r>
      <w:r>
        <w:rPr>
          <w:rFonts w:ascii="宋体" w:hAnsi="宋体"/>
          <w:sz w:val="24"/>
        </w:rPr>
        <w:t xml:space="preserve"> </w:t>
      </w:r>
      <w:r>
        <w:rPr>
          <w:rFonts w:ascii="宋体" w:hAnsi="宋体" w:hint="eastAsia"/>
          <w:sz w:val="24"/>
        </w:rPr>
        <w:t>0519</w:t>
      </w:r>
      <w:r>
        <w:rPr>
          <w:rFonts w:ascii="宋体" w:hAnsi="宋体"/>
          <w:sz w:val="24"/>
        </w:rPr>
        <w:t>-82</w:t>
      </w:r>
      <w:r>
        <w:rPr>
          <w:rFonts w:ascii="宋体" w:hAnsi="宋体" w:hint="eastAsia"/>
          <w:sz w:val="24"/>
        </w:rPr>
        <w:t>885505</w:t>
      </w:r>
    </w:p>
    <w:p w14:paraId="663D5D26" w14:textId="77777777" w:rsidR="00030B59" w:rsidRDefault="00030B59" w:rsidP="00030B59">
      <w:pPr>
        <w:spacing w:line="380" w:lineRule="exact"/>
        <w:ind w:firstLineChars="250" w:firstLine="600"/>
        <w:rPr>
          <w:rFonts w:ascii="宋体" w:hAnsi="宋体"/>
          <w:sz w:val="24"/>
        </w:rPr>
      </w:pPr>
      <w:r>
        <w:rPr>
          <w:rFonts w:ascii="宋体" w:hAnsi="宋体" w:hint="eastAsia"/>
          <w:sz w:val="24"/>
        </w:rPr>
        <w:t>邮   箱： 1242079305@qq.com</w:t>
      </w:r>
    </w:p>
    <w:p w14:paraId="5B2B57A4" w14:textId="0A224184" w:rsidR="00030B59" w:rsidRDefault="00030B59" w:rsidP="00030B59">
      <w:pPr>
        <w:spacing w:line="400" w:lineRule="exact"/>
        <w:ind w:firstLineChars="200" w:firstLine="480"/>
        <w:rPr>
          <w:rFonts w:ascii="宋体" w:hAnsi="宋体"/>
          <w:sz w:val="24"/>
        </w:rPr>
      </w:pPr>
      <w:r>
        <w:rPr>
          <w:rFonts w:ascii="宋体" w:hAnsi="宋体" w:hint="eastAsia"/>
          <w:sz w:val="24"/>
        </w:rPr>
        <w:t>采购单位联系人：徐先生  联系电话：0519-</w:t>
      </w:r>
      <w:r>
        <w:rPr>
          <w:rFonts w:ascii="宋体" w:hAnsi="宋体"/>
          <w:sz w:val="24"/>
        </w:rPr>
        <w:t>82829954</w:t>
      </w:r>
    </w:p>
    <w:p w14:paraId="28CE0A71" w14:textId="77777777" w:rsidR="00030B59" w:rsidRDefault="00030B59" w:rsidP="00030B59">
      <w:pPr>
        <w:spacing w:line="380" w:lineRule="exact"/>
        <w:ind w:firstLineChars="250" w:firstLine="600"/>
        <w:rPr>
          <w:rFonts w:ascii="宋体" w:hAnsi="宋体"/>
          <w:sz w:val="24"/>
        </w:rPr>
      </w:pPr>
    </w:p>
    <w:p w14:paraId="03735F0E" w14:textId="4D6B7883" w:rsidR="00030B59" w:rsidRDefault="00030B59" w:rsidP="00030B59">
      <w:pPr>
        <w:wordWrap w:val="0"/>
        <w:spacing w:line="360" w:lineRule="exact"/>
        <w:ind w:firstLineChars="2600" w:firstLine="6240"/>
        <w:rPr>
          <w:rFonts w:ascii="宋体" w:hAnsi="宋体"/>
          <w:sz w:val="24"/>
        </w:rPr>
      </w:pPr>
      <w:r>
        <w:rPr>
          <w:rFonts w:ascii="宋体" w:hAnsi="宋体" w:hint="eastAsia"/>
          <w:sz w:val="24"/>
        </w:rPr>
        <w:t>202</w:t>
      </w:r>
      <w:r w:rsidR="007E00AC">
        <w:rPr>
          <w:rFonts w:ascii="宋体" w:hAnsi="宋体"/>
          <w:sz w:val="24"/>
        </w:rPr>
        <w:t>2</w:t>
      </w:r>
      <w:r>
        <w:rPr>
          <w:rFonts w:ascii="宋体" w:hAnsi="宋体" w:hint="eastAsia"/>
          <w:sz w:val="24"/>
        </w:rPr>
        <w:t>年</w:t>
      </w:r>
      <w:r w:rsidR="007E00AC">
        <w:rPr>
          <w:rFonts w:ascii="宋体" w:hAnsi="宋体"/>
          <w:sz w:val="24"/>
        </w:rPr>
        <w:t>0</w:t>
      </w:r>
      <w:r w:rsidR="00B57A31">
        <w:rPr>
          <w:rFonts w:ascii="宋体" w:hAnsi="宋体"/>
          <w:sz w:val="24"/>
        </w:rPr>
        <w:t>6</w:t>
      </w:r>
      <w:r>
        <w:rPr>
          <w:rFonts w:ascii="宋体" w:hAnsi="宋体" w:hint="eastAsia"/>
          <w:sz w:val="24"/>
        </w:rPr>
        <w:t>月</w:t>
      </w:r>
      <w:r w:rsidR="00B57A31">
        <w:rPr>
          <w:rFonts w:ascii="宋体" w:hAnsi="宋体"/>
          <w:sz w:val="24"/>
        </w:rPr>
        <w:t>0</w:t>
      </w:r>
      <w:r w:rsidR="007039AC">
        <w:rPr>
          <w:rFonts w:ascii="宋体" w:hAnsi="宋体"/>
          <w:sz w:val="24"/>
        </w:rPr>
        <w:t>6</w:t>
      </w:r>
      <w:r>
        <w:rPr>
          <w:rFonts w:ascii="宋体" w:hAnsi="宋体" w:hint="eastAsia"/>
          <w:sz w:val="24"/>
        </w:rPr>
        <w:t>日</w:t>
      </w:r>
    </w:p>
    <w:p w14:paraId="2C298AE2" w14:textId="77777777" w:rsidR="00E4330F" w:rsidRPr="0055508E" w:rsidRDefault="00E4330F" w:rsidP="00E4330F">
      <w:pPr>
        <w:spacing w:line="400" w:lineRule="exact"/>
        <w:ind w:firstLineChars="1500" w:firstLine="4200"/>
        <w:rPr>
          <w:rFonts w:asciiTheme="minorEastAsia" w:eastAsiaTheme="minorEastAsia" w:hAnsiTheme="minorEastAsia"/>
          <w:bCs/>
          <w:color w:val="000000" w:themeColor="text1"/>
          <w:sz w:val="28"/>
          <w:szCs w:val="36"/>
        </w:rPr>
        <w:sectPr w:rsidR="00E4330F" w:rsidRPr="0055508E" w:rsidSect="006A6E3B">
          <w:headerReference w:type="even" r:id="rId7"/>
          <w:headerReference w:type="default" r:id="rId8"/>
          <w:footerReference w:type="default" r:id="rId9"/>
          <w:pgSz w:w="11906" w:h="16838" w:code="9"/>
          <w:pgMar w:top="1418" w:right="1418" w:bottom="1418" w:left="1418" w:header="851" w:footer="992" w:gutter="0"/>
          <w:cols w:space="425"/>
          <w:docGrid w:type="linesAndChars" w:linePitch="312"/>
        </w:sectPr>
      </w:pPr>
    </w:p>
    <w:p w14:paraId="50C1D931" w14:textId="0C03795A" w:rsidR="00E4330F" w:rsidRPr="0055508E" w:rsidRDefault="004562BB" w:rsidP="00E4330F">
      <w:pPr>
        <w:ind w:firstLineChars="1100" w:firstLine="3960"/>
        <w:jc w:val="left"/>
        <w:rPr>
          <w:rFonts w:asciiTheme="minorEastAsia" w:eastAsiaTheme="minorEastAsia" w:hAnsiTheme="minorEastAsia"/>
          <w:color w:val="000000" w:themeColor="text1"/>
          <w:sz w:val="36"/>
        </w:rPr>
      </w:pPr>
      <w:r>
        <w:rPr>
          <w:rFonts w:asciiTheme="minorEastAsia" w:eastAsiaTheme="minorEastAsia" w:hAnsiTheme="minorEastAsia" w:hint="eastAsia"/>
          <w:bCs/>
          <w:color w:val="000000" w:themeColor="text1"/>
          <w:sz w:val="36"/>
          <w:szCs w:val="36"/>
        </w:rPr>
        <w:lastRenderedPageBreak/>
        <w:t>常州市金坛第一人民医院</w:t>
      </w:r>
      <w:r w:rsidR="00E4330F" w:rsidRPr="0055508E">
        <w:rPr>
          <w:rFonts w:asciiTheme="minorEastAsia" w:eastAsiaTheme="minorEastAsia" w:hAnsiTheme="minorEastAsia" w:hint="eastAsia"/>
          <w:color w:val="000000" w:themeColor="text1"/>
          <w:sz w:val="36"/>
        </w:rPr>
        <w:t>采购询价报价单</w:t>
      </w:r>
    </w:p>
    <w:p w14:paraId="37B60584" w14:textId="31A6AA0D" w:rsidR="00E4330F" w:rsidRPr="0055508E" w:rsidRDefault="0067770E" w:rsidP="00E4330F">
      <w:pPr>
        <w:rPr>
          <w:rFonts w:asciiTheme="minorEastAsia" w:eastAsiaTheme="minorEastAsia" w:hAnsiTheme="minorEastAsia"/>
          <w:color w:val="000000" w:themeColor="text1"/>
          <w:sz w:val="28"/>
          <w:szCs w:val="32"/>
        </w:rPr>
      </w:pPr>
      <w:r>
        <w:rPr>
          <w:rFonts w:hint="eastAsia"/>
          <w:sz w:val="24"/>
        </w:rPr>
        <w:t>项目：货物</w:t>
      </w:r>
      <w:r w:rsidR="00E4330F" w:rsidRPr="0055508E">
        <w:rPr>
          <w:rFonts w:asciiTheme="minorEastAsia" w:eastAsiaTheme="minorEastAsia" w:hAnsiTheme="minorEastAsia" w:hint="eastAsia"/>
          <w:color w:val="000000" w:themeColor="text1"/>
          <w:sz w:val="24"/>
          <w:szCs w:val="32"/>
        </w:rPr>
        <w:t xml:space="preserve">                                                                   </w:t>
      </w:r>
      <w:r w:rsidR="00E4330F" w:rsidRPr="0055508E">
        <w:rPr>
          <w:rFonts w:asciiTheme="minorEastAsia" w:eastAsiaTheme="minorEastAsia" w:hAnsiTheme="minorEastAsia" w:hint="eastAsia"/>
          <w:color w:val="000000" w:themeColor="text1"/>
          <w:sz w:val="28"/>
          <w:szCs w:val="32"/>
        </w:rPr>
        <w:t xml:space="preserve">    </w:t>
      </w:r>
    </w:p>
    <w:tbl>
      <w:tblPr>
        <w:tblpPr w:leftFromText="180" w:rightFromText="180" w:vertAnchor="text" w:horzAnchor="margin" w:tblpY="2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2"/>
        <w:gridCol w:w="2747"/>
        <w:gridCol w:w="3688"/>
        <w:gridCol w:w="938"/>
        <w:gridCol w:w="1055"/>
        <w:gridCol w:w="2153"/>
        <w:gridCol w:w="1823"/>
        <w:gridCol w:w="1052"/>
      </w:tblGrid>
      <w:tr w:rsidR="00E4330F" w:rsidRPr="0055508E" w14:paraId="38F844A4" w14:textId="77777777" w:rsidTr="004507C4">
        <w:trPr>
          <w:cantSplit/>
          <w:trHeight w:val="985"/>
        </w:trPr>
        <w:tc>
          <w:tcPr>
            <w:tcW w:w="1234" w:type="pct"/>
            <w:gridSpan w:val="2"/>
            <w:vAlign w:val="center"/>
          </w:tcPr>
          <w:p w14:paraId="5CFE7530"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项目名称</w:t>
            </w:r>
          </w:p>
        </w:tc>
        <w:tc>
          <w:tcPr>
            <w:tcW w:w="1297" w:type="pct"/>
            <w:vAlign w:val="center"/>
          </w:tcPr>
          <w:p w14:paraId="28E2A348"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所投产品品牌规格型号</w:t>
            </w:r>
          </w:p>
        </w:tc>
        <w:tc>
          <w:tcPr>
            <w:tcW w:w="330" w:type="pct"/>
            <w:vAlign w:val="center"/>
          </w:tcPr>
          <w:p w14:paraId="199EC9C4"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数量</w:t>
            </w:r>
          </w:p>
        </w:tc>
        <w:tc>
          <w:tcPr>
            <w:tcW w:w="371" w:type="pct"/>
            <w:vAlign w:val="center"/>
          </w:tcPr>
          <w:p w14:paraId="7BAF180D"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单位</w:t>
            </w:r>
          </w:p>
        </w:tc>
        <w:tc>
          <w:tcPr>
            <w:tcW w:w="757" w:type="pct"/>
            <w:vAlign w:val="center"/>
          </w:tcPr>
          <w:p w14:paraId="073A9F3D"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报价（元）</w:t>
            </w:r>
          </w:p>
        </w:tc>
        <w:tc>
          <w:tcPr>
            <w:tcW w:w="641" w:type="pct"/>
            <w:vAlign w:val="center"/>
          </w:tcPr>
          <w:p w14:paraId="6EFBAC04"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免费质保期</w:t>
            </w:r>
          </w:p>
        </w:tc>
        <w:tc>
          <w:tcPr>
            <w:tcW w:w="370" w:type="pct"/>
            <w:vAlign w:val="center"/>
          </w:tcPr>
          <w:p w14:paraId="480312E2"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备注</w:t>
            </w:r>
          </w:p>
        </w:tc>
      </w:tr>
      <w:tr w:rsidR="00E4330F" w:rsidRPr="0055508E" w14:paraId="0119E226" w14:textId="77777777" w:rsidTr="004507C4">
        <w:trPr>
          <w:cantSplit/>
          <w:trHeight w:val="701"/>
        </w:trPr>
        <w:tc>
          <w:tcPr>
            <w:tcW w:w="1234" w:type="pct"/>
            <w:gridSpan w:val="2"/>
            <w:vAlign w:val="center"/>
          </w:tcPr>
          <w:p w14:paraId="276E0792" w14:textId="0AF2961B" w:rsidR="00E4330F" w:rsidRPr="0055508E" w:rsidRDefault="007D1ADB" w:rsidP="00DE24C4">
            <w:pPr>
              <w:jc w:val="center"/>
              <w:rPr>
                <w:rFonts w:asciiTheme="minorEastAsia" w:eastAsiaTheme="minorEastAsia" w:hAnsiTheme="minorEastAsia" w:cs="宋体"/>
                <w:color w:val="000000" w:themeColor="text1"/>
                <w:sz w:val="24"/>
              </w:rPr>
            </w:pPr>
            <w:r>
              <w:rPr>
                <w:rFonts w:asciiTheme="minorEastAsia" w:eastAsiaTheme="minorEastAsia" w:hAnsiTheme="minorEastAsia" w:hint="eastAsia"/>
                <w:color w:val="000000" w:themeColor="text1"/>
                <w:sz w:val="24"/>
              </w:rPr>
              <w:t>中频电疗仪</w:t>
            </w:r>
          </w:p>
        </w:tc>
        <w:tc>
          <w:tcPr>
            <w:tcW w:w="1297" w:type="pct"/>
            <w:vAlign w:val="center"/>
          </w:tcPr>
          <w:p w14:paraId="43252429" w14:textId="77777777" w:rsidR="00E4330F" w:rsidRPr="0055508E" w:rsidRDefault="00E4330F" w:rsidP="00DE24C4">
            <w:pPr>
              <w:jc w:val="center"/>
              <w:rPr>
                <w:rFonts w:asciiTheme="minorEastAsia" w:eastAsiaTheme="minorEastAsia" w:hAnsiTheme="minorEastAsia" w:cs="Tahoma"/>
                <w:color w:val="000000" w:themeColor="text1"/>
                <w:kern w:val="0"/>
                <w:sz w:val="24"/>
              </w:rPr>
            </w:pPr>
            <w:r w:rsidRPr="0055508E">
              <w:rPr>
                <w:rFonts w:asciiTheme="minorEastAsia" w:eastAsiaTheme="minorEastAsia" w:hAnsiTheme="minorEastAsia" w:cs="Tahoma" w:hint="eastAsia"/>
                <w:color w:val="000000" w:themeColor="text1"/>
                <w:kern w:val="0"/>
                <w:sz w:val="24"/>
              </w:rPr>
              <w:t>详见附表</w:t>
            </w:r>
          </w:p>
        </w:tc>
        <w:tc>
          <w:tcPr>
            <w:tcW w:w="330" w:type="pct"/>
            <w:vAlign w:val="center"/>
          </w:tcPr>
          <w:p w14:paraId="02E9149C" w14:textId="7873BA48" w:rsidR="00E4330F" w:rsidRPr="0055508E" w:rsidRDefault="00EC28C5" w:rsidP="00DE24C4">
            <w:pPr>
              <w:jc w:val="center"/>
              <w:rPr>
                <w:rFonts w:asciiTheme="minorEastAsia" w:eastAsiaTheme="minorEastAsia" w:hAnsiTheme="minorEastAsia"/>
                <w:bCs/>
                <w:color w:val="000000" w:themeColor="text1"/>
                <w:sz w:val="24"/>
              </w:rPr>
            </w:pPr>
            <w:r>
              <w:rPr>
                <w:rFonts w:asciiTheme="minorEastAsia" w:eastAsiaTheme="minorEastAsia" w:hAnsiTheme="minorEastAsia"/>
                <w:bCs/>
                <w:color w:val="000000" w:themeColor="text1"/>
                <w:sz w:val="24"/>
              </w:rPr>
              <w:t>3</w:t>
            </w:r>
          </w:p>
        </w:tc>
        <w:tc>
          <w:tcPr>
            <w:tcW w:w="371" w:type="pct"/>
            <w:vAlign w:val="center"/>
          </w:tcPr>
          <w:p w14:paraId="42C864BC" w14:textId="42C682A0" w:rsidR="00E4330F" w:rsidRPr="0055508E" w:rsidRDefault="00307F2C" w:rsidP="00DE24C4">
            <w:pPr>
              <w:jc w:val="center"/>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台</w:t>
            </w:r>
          </w:p>
        </w:tc>
        <w:tc>
          <w:tcPr>
            <w:tcW w:w="757" w:type="pct"/>
            <w:vAlign w:val="center"/>
          </w:tcPr>
          <w:p w14:paraId="1CCD65C1" w14:textId="77777777" w:rsidR="00E4330F" w:rsidRPr="0055508E" w:rsidRDefault="00E4330F" w:rsidP="00DE24C4">
            <w:pPr>
              <w:jc w:val="center"/>
              <w:rPr>
                <w:rFonts w:asciiTheme="minorEastAsia" w:eastAsiaTheme="minorEastAsia" w:hAnsiTheme="minorEastAsia"/>
                <w:bCs/>
                <w:color w:val="000000" w:themeColor="text1"/>
                <w:sz w:val="24"/>
              </w:rPr>
            </w:pPr>
          </w:p>
        </w:tc>
        <w:tc>
          <w:tcPr>
            <w:tcW w:w="641" w:type="pct"/>
            <w:vAlign w:val="center"/>
          </w:tcPr>
          <w:p w14:paraId="0EC56559" w14:textId="77777777" w:rsidR="00E4330F" w:rsidRPr="0055508E" w:rsidRDefault="00E4330F" w:rsidP="00DE24C4">
            <w:pPr>
              <w:jc w:val="center"/>
              <w:rPr>
                <w:rFonts w:asciiTheme="minorEastAsia" w:eastAsiaTheme="minorEastAsia" w:hAnsiTheme="minorEastAsia"/>
                <w:bCs/>
                <w:color w:val="000000" w:themeColor="text1"/>
                <w:sz w:val="24"/>
              </w:rPr>
            </w:pPr>
          </w:p>
        </w:tc>
        <w:tc>
          <w:tcPr>
            <w:tcW w:w="370" w:type="pct"/>
            <w:vMerge w:val="restart"/>
            <w:vAlign w:val="center"/>
          </w:tcPr>
          <w:p w14:paraId="45CDBEB4" w14:textId="77777777" w:rsidR="00E4330F" w:rsidRPr="0055508E" w:rsidRDefault="00E4330F" w:rsidP="00DE24C4">
            <w:pPr>
              <w:snapToGrid w:val="0"/>
              <w:spacing w:line="360" w:lineRule="auto"/>
              <w:jc w:val="center"/>
              <w:rPr>
                <w:rFonts w:asciiTheme="minorEastAsia" w:eastAsiaTheme="minorEastAsia" w:hAnsiTheme="minorEastAsia"/>
                <w:color w:val="000000" w:themeColor="text1"/>
                <w:sz w:val="24"/>
              </w:rPr>
            </w:pPr>
          </w:p>
        </w:tc>
      </w:tr>
      <w:tr w:rsidR="0067770E" w:rsidRPr="0055508E" w14:paraId="0E89C7C4" w14:textId="77777777" w:rsidTr="0067770E">
        <w:trPr>
          <w:cantSplit/>
          <w:trHeight w:val="697"/>
        </w:trPr>
        <w:tc>
          <w:tcPr>
            <w:tcW w:w="4630" w:type="pct"/>
            <w:gridSpan w:val="7"/>
            <w:vAlign w:val="center"/>
          </w:tcPr>
          <w:p w14:paraId="657EE558" w14:textId="6E8B8ED0" w:rsidR="0067770E" w:rsidRPr="0055508E" w:rsidRDefault="0067770E" w:rsidP="0067770E">
            <w:pPr>
              <w:jc w:val="center"/>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合计：</w:t>
            </w:r>
          </w:p>
        </w:tc>
        <w:tc>
          <w:tcPr>
            <w:tcW w:w="370" w:type="pct"/>
            <w:vMerge/>
            <w:vAlign w:val="center"/>
          </w:tcPr>
          <w:p w14:paraId="50314DFD" w14:textId="77777777" w:rsidR="0067770E" w:rsidRPr="0055508E" w:rsidRDefault="0067770E" w:rsidP="0067770E">
            <w:pPr>
              <w:snapToGrid w:val="0"/>
              <w:spacing w:line="360" w:lineRule="auto"/>
              <w:jc w:val="center"/>
              <w:rPr>
                <w:rFonts w:asciiTheme="minorEastAsia" w:eastAsiaTheme="minorEastAsia" w:hAnsiTheme="minorEastAsia"/>
                <w:color w:val="000000" w:themeColor="text1"/>
                <w:sz w:val="24"/>
              </w:rPr>
            </w:pPr>
          </w:p>
        </w:tc>
      </w:tr>
      <w:tr w:rsidR="0067770E" w:rsidRPr="0055508E" w14:paraId="301452B1" w14:textId="77777777" w:rsidTr="00DE24C4">
        <w:trPr>
          <w:cantSplit/>
          <w:trHeight w:val="1827"/>
        </w:trPr>
        <w:tc>
          <w:tcPr>
            <w:tcW w:w="268" w:type="pct"/>
            <w:tcBorders>
              <w:bottom w:val="single" w:sz="4" w:space="0" w:color="auto"/>
            </w:tcBorders>
            <w:vAlign w:val="center"/>
          </w:tcPr>
          <w:p w14:paraId="56C17069" w14:textId="77777777" w:rsidR="0067770E" w:rsidRPr="0055508E" w:rsidRDefault="0067770E" w:rsidP="0067770E">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hint="eastAsia"/>
                <w:bCs/>
                <w:color w:val="000000" w:themeColor="text1"/>
                <w:sz w:val="24"/>
              </w:rPr>
              <w:t>要求</w:t>
            </w:r>
          </w:p>
        </w:tc>
        <w:tc>
          <w:tcPr>
            <w:tcW w:w="4732" w:type="pct"/>
            <w:gridSpan w:val="7"/>
            <w:tcBorders>
              <w:bottom w:val="single" w:sz="4" w:space="0" w:color="auto"/>
            </w:tcBorders>
            <w:vAlign w:val="center"/>
          </w:tcPr>
          <w:p w14:paraId="56024D8D" w14:textId="77777777" w:rsidR="0067770E" w:rsidRPr="0055508E" w:rsidRDefault="0067770E" w:rsidP="0067770E">
            <w:pPr>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1.用RMB报价。</w:t>
            </w:r>
          </w:p>
          <w:p w14:paraId="3165F928" w14:textId="77777777" w:rsidR="0067770E" w:rsidRPr="0055508E" w:rsidRDefault="0067770E" w:rsidP="0067770E">
            <w:pPr>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2.</w:t>
            </w:r>
            <w:r w:rsidRPr="0055508E">
              <w:rPr>
                <w:rFonts w:asciiTheme="minorEastAsia" w:eastAsiaTheme="minorEastAsia" w:hAnsiTheme="minorEastAsia"/>
                <w:color w:val="000000" w:themeColor="text1"/>
                <w:sz w:val="24"/>
              </w:rPr>
              <w:t>报价</w:t>
            </w:r>
            <w:r w:rsidRPr="0055508E">
              <w:rPr>
                <w:rFonts w:asciiTheme="minorEastAsia" w:eastAsiaTheme="minorEastAsia" w:hAnsiTheme="minorEastAsia" w:hint="eastAsia"/>
                <w:color w:val="000000" w:themeColor="text1"/>
                <w:sz w:val="24"/>
              </w:rPr>
              <w:t>应包含人工费、货物价、材料费、辅材费、材料正常损耗、加工费、运输费、搬运费、装卸费、安装费、水电费、成品保护费、验收费、技术措施费、安全文明施工费、临时设施费、检验试验费、社会保障费、住房公积金、企业管理费、合理利润、各项规费、总承包配合费、应缴税费、政策性文件规定及合同实施阶段包含的所有风险、责任等各项与本项目相关的全部应有费用。除上述费用外，采购人不再支付其他任何费用。</w:t>
            </w:r>
          </w:p>
        </w:tc>
      </w:tr>
    </w:tbl>
    <w:p w14:paraId="16B51E01" w14:textId="77777777" w:rsidR="00E4330F" w:rsidRPr="0055508E" w:rsidRDefault="00E4330F" w:rsidP="00E4330F">
      <w:pPr>
        <w:rPr>
          <w:rFonts w:asciiTheme="minorEastAsia" w:eastAsiaTheme="minorEastAsia" w:hAnsiTheme="minorEastAsia"/>
          <w:color w:val="000000" w:themeColor="text1"/>
          <w:sz w:val="28"/>
          <w:szCs w:val="32"/>
        </w:rPr>
      </w:pPr>
    </w:p>
    <w:p w14:paraId="3D4CCDB4" w14:textId="77777777" w:rsidR="00E4330F" w:rsidRPr="0055508E" w:rsidRDefault="00E4330F" w:rsidP="00E4330F">
      <w:pPr>
        <w:spacing w:line="500" w:lineRule="exact"/>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投标单位（公章</w:t>
      </w:r>
      <w:r w:rsidRPr="0055508E">
        <w:rPr>
          <w:rFonts w:asciiTheme="minorEastAsia" w:eastAsiaTheme="minorEastAsia" w:hAnsiTheme="minorEastAsia"/>
          <w:color w:val="000000" w:themeColor="text1"/>
          <w:sz w:val="24"/>
        </w:rPr>
        <w:t>）</w:t>
      </w:r>
    </w:p>
    <w:p w14:paraId="467C34DA" w14:textId="77777777" w:rsidR="00E4330F" w:rsidRPr="0055508E" w:rsidRDefault="00E4330F" w:rsidP="00E4330F">
      <w:pPr>
        <w:spacing w:line="500" w:lineRule="exact"/>
        <w:ind w:leftChars="-257" w:left="-540" w:firstLineChars="200" w:firstLine="480"/>
        <w:rPr>
          <w:rFonts w:asciiTheme="minorEastAsia" w:eastAsiaTheme="minorEastAsia" w:hAnsiTheme="minorEastAsia"/>
          <w:color w:val="000000" w:themeColor="text1"/>
          <w:sz w:val="24"/>
        </w:rPr>
      </w:pPr>
    </w:p>
    <w:p w14:paraId="1739B2BD" w14:textId="77777777" w:rsidR="00E4330F" w:rsidRDefault="00E4330F" w:rsidP="00E4330F">
      <w:pPr>
        <w:spacing w:line="500" w:lineRule="exact"/>
        <w:ind w:leftChars="-257" w:left="-540"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投标单位负责人（签章）：                联系电话：</w:t>
      </w:r>
      <w:r w:rsidR="00613897" w:rsidRPr="0055508E">
        <w:rPr>
          <w:rFonts w:asciiTheme="minorEastAsia" w:eastAsiaTheme="minorEastAsia" w:hAnsiTheme="minorEastAsia" w:hint="eastAsia"/>
          <w:color w:val="000000" w:themeColor="text1"/>
          <w:sz w:val="24"/>
        </w:rPr>
        <w:t xml:space="preserve">        </w:t>
      </w:r>
    </w:p>
    <w:p w14:paraId="04231036" w14:textId="77777777" w:rsidR="00307F2C" w:rsidRDefault="00307F2C" w:rsidP="00E4330F">
      <w:pPr>
        <w:spacing w:line="500" w:lineRule="exact"/>
        <w:ind w:leftChars="-257" w:left="-540" w:firstLineChars="200" w:firstLine="480"/>
        <w:rPr>
          <w:rFonts w:asciiTheme="minorEastAsia" w:eastAsiaTheme="minorEastAsia" w:hAnsiTheme="minorEastAsia"/>
          <w:color w:val="000000" w:themeColor="text1"/>
          <w:sz w:val="24"/>
        </w:rPr>
      </w:pPr>
    </w:p>
    <w:p w14:paraId="26046D75" w14:textId="3C8D1569" w:rsidR="00307F2C" w:rsidRPr="00307F2C" w:rsidRDefault="00307F2C" w:rsidP="0067770E">
      <w:pPr>
        <w:spacing w:line="500" w:lineRule="exact"/>
        <w:rPr>
          <w:rFonts w:asciiTheme="minorEastAsia" w:eastAsiaTheme="minorEastAsia" w:hAnsiTheme="minorEastAsia"/>
          <w:color w:val="000000" w:themeColor="text1"/>
          <w:sz w:val="24"/>
        </w:rPr>
        <w:sectPr w:rsidR="00307F2C" w:rsidRPr="00307F2C" w:rsidSect="000C6FB0">
          <w:pgSz w:w="16838" w:h="11906" w:orient="landscape" w:code="9"/>
          <w:pgMar w:top="1418" w:right="1418" w:bottom="1418" w:left="1418" w:header="851" w:footer="992" w:gutter="0"/>
          <w:cols w:space="425"/>
          <w:docGrid w:linePitch="312"/>
        </w:sectPr>
      </w:pPr>
    </w:p>
    <w:p w14:paraId="12E7E850" w14:textId="77777777" w:rsidR="00613897" w:rsidRPr="0055508E" w:rsidRDefault="00613897" w:rsidP="00613897">
      <w:pPr>
        <w:tabs>
          <w:tab w:val="left" w:pos="6720"/>
        </w:tabs>
        <w:snapToGrid w:val="0"/>
        <w:spacing w:line="400" w:lineRule="exact"/>
        <w:ind w:firstLineChars="196" w:firstLine="472"/>
        <w:rPr>
          <w:rFonts w:asciiTheme="minorEastAsia" w:eastAsiaTheme="minorEastAsia" w:hAnsiTheme="minorEastAsia"/>
          <w:color w:val="000000" w:themeColor="text1"/>
          <w:sz w:val="24"/>
        </w:rPr>
      </w:pPr>
      <w:r w:rsidRPr="0055508E">
        <w:rPr>
          <w:rFonts w:asciiTheme="minorEastAsia" w:eastAsiaTheme="minorEastAsia" w:hAnsiTheme="minorEastAsia" w:hint="eastAsia"/>
          <w:b/>
          <w:color w:val="000000" w:themeColor="text1"/>
          <w:sz w:val="24"/>
        </w:rPr>
        <w:lastRenderedPageBreak/>
        <w:t>投标文件编写说明：</w:t>
      </w:r>
    </w:p>
    <w:p w14:paraId="65C8117D" w14:textId="77777777" w:rsidR="00613897" w:rsidRPr="0055508E" w:rsidRDefault="00613897" w:rsidP="00613897">
      <w:pPr>
        <w:tabs>
          <w:tab w:val="left" w:pos="6720"/>
        </w:tabs>
        <w:snapToGrid w:val="0"/>
        <w:spacing w:line="440" w:lineRule="exact"/>
        <w:ind w:firstLineChars="196" w:firstLine="47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1.供应商应详细阅读询价通知书的全部内容。如果供应商没有按照询价通知书规定编制投标文件及提供全部资料，或者投标文件没有对询价通知书在各方面都作出实质性响应，将可能导致其投标文件被拒绝。</w:t>
      </w:r>
    </w:p>
    <w:p w14:paraId="4753CCBD" w14:textId="77777777" w:rsidR="00613897" w:rsidRPr="0055508E" w:rsidRDefault="00613897" w:rsidP="00613897">
      <w:pPr>
        <w:tabs>
          <w:tab w:val="left" w:pos="6720"/>
        </w:tabs>
        <w:snapToGrid w:val="0"/>
        <w:spacing w:line="440" w:lineRule="exact"/>
        <w:ind w:firstLineChars="196" w:firstLine="47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2.供应商在投标文件中应加盖与供应商全称相一致的标准公章，不得使用其他形式如带有</w:t>
      </w:r>
      <w:r w:rsidRPr="0055508E">
        <w:rPr>
          <w:rFonts w:asciiTheme="minorEastAsia" w:eastAsiaTheme="minorEastAsia" w:hAnsiTheme="minorEastAsia"/>
          <w:color w:val="000000" w:themeColor="text1"/>
          <w:sz w:val="24"/>
        </w:rPr>
        <w:t>“</w:t>
      </w:r>
      <w:r w:rsidRPr="0055508E">
        <w:rPr>
          <w:rFonts w:asciiTheme="minorEastAsia" w:eastAsiaTheme="minorEastAsia" w:hAnsiTheme="minorEastAsia" w:hint="eastAsia"/>
          <w:color w:val="000000" w:themeColor="text1"/>
          <w:sz w:val="24"/>
        </w:rPr>
        <w:t>专用章</w:t>
      </w:r>
      <w:r w:rsidRPr="0055508E">
        <w:rPr>
          <w:rFonts w:asciiTheme="minorEastAsia" w:eastAsiaTheme="minorEastAsia" w:hAnsiTheme="minorEastAsia"/>
          <w:color w:val="000000" w:themeColor="text1"/>
          <w:sz w:val="24"/>
        </w:rPr>
        <w:t>”</w:t>
      </w:r>
      <w:r w:rsidRPr="0055508E">
        <w:rPr>
          <w:rFonts w:asciiTheme="minorEastAsia" w:eastAsiaTheme="minorEastAsia" w:hAnsiTheme="minorEastAsia" w:hint="eastAsia"/>
          <w:color w:val="000000" w:themeColor="text1"/>
          <w:sz w:val="24"/>
        </w:rPr>
        <w:t>等字样的印章，否则投标文件视为无效；供应商法定代表人或授权代表的签字须为全名，否则投标文件视为无效。</w:t>
      </w:r>
    </w:p>
    <w:p w14:paraId="74E250D0" w14:textId="77777777" w:rsidR="00613897" w:rsidRPr="0055508E" w:rsidRDefault="00613897" w:rsidP="00613897">
      <w:pPr>
        <w:tabs>
          <w:tab w:val="left" w:pos="6720"/>
        </w:tabs>
        <w:snapToGrid w:val="0"/>
        <w:spacing w:line="440" w:lineRule="exact"/>
        <w:ind w:firstLineChars="196" w:firstLine="470"/>
        <w:rPr>
          <w:rFonts w:asciiTheme="minorEastAsia" w:eastAsiaTheme="minorEastAsia" w:hAnsiTheme="minorEastAsia"/>
          <w:b/>
          <w:bCs/>
          <w:color w:val="000000" w:themeColor="text1"/>
          <w:sz w:val="32"/>
          <w:szCs w:val="32"/>
        </w:rPr>
      </w:pPr>
      <w:r w:rsidRPr="0055508E">
        <w:rPr>
          <w:rFonts w:asciiTheme="minorEastAsia" w:eastAsiaTheme="minorEastAsia" w:hAnsiTheme="minorEastAsia" w:hint="eastAsia"/>
          <w:color w:val="000000" w:themeColor="text1"/>
          <w:sz w:val="24"/>
        </w:rPr>
        <w:t>3.供应商应按顺序将投标文件装订成册并制作封面（封面应标明正本或副本字样、项目名称、项目编号、供应商全称），由于投标文件编排混乱导致投标文件被误读或有关资料查找不到，是供应商的责任。</w:t>
      </w:r>
    </w:p>
    <w:p w14:paraId="294339D2" w14:textId="77777777" w:rsidR="00613897" w:rsidRPr="0055508E" w:rsidRDefault="00613897" w:rsidP="00613897">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4.如无特别说明，所有报价均以人民币元为计价单位。</w:t>
      </w:r>
    </w:p>
    <w:p w14:paraId="130DE351" w14:textId="77777777" w:rsidR="00613897" w:rsidRPr="0055508E" w:rsidRDefault="00613897" w:rsidP="00613897">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5.报价供应商应对“项目需求”中所列的货物进行报价，不得拆分。</w:t>
      </w:r>
    </w:p>
    <w:p w14:paraId="16D64C7B" w14:textId="77777777" w:rsidR="00613897" w:rsidRPr="0055508E" w:rsidRDefault="00613897" w:rsidP="00613897">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6.本项目只允许有一个报价总价，询价小组不接受可选择的报价；任何可选择的报价将不予接受。</w:t>
      </w:r>
    </w:p>
    <w:p w14:paraId="3640CB0C" w14:textId="77777777" w:rsidR="00613897" w:rsidRPr="0055508E" w:rsidRDefault="00613897" w:rsidP="00613897">
      <w:pPr>
        <w:tabs>
          <w:tab w:val="left" w:pos="6720"/>
        </w:tabs>
        <w:snapToGrid w:val="0"/>
        <w:spacing w:line="440" w:lineRule="exact"/>
        <w:ind w:firstLineChars="200" w:firstLine="480"/>
        <w:rPr>
          <w:rFonts w:asciiTheme="minorEastAsia" w:eastAsiaTheme="minorEastAsia" w:hAnsiTheme="minorEastAsia"/>
          <w:b/>
          <w:bCs/>
          <w:color w:val="000000" w:themeColor="text1"/>
          <w:sz w:val="32"/>
          <w:szCs w:val="32"/>
        </w:rPr>
      </w:pPr>
      <w:r w:rsidRPr="0055508E">
        <w:rPr>
          <w:rFonts w:asciiTheme="minorEastAsia" w:eastAsiaTheme="minorEastAsia" w:hAnsiTheme="minorEastAsia" w:hint="eastAsia"/>
          <w:color w:val="000000" w:themeColor="text1"/>
          <w:sz w:val="24"/>
        </w:rPr>
        <w:t>7.供应商必须保证所提供的全部资料真实可靠，并接受询价小组对其中任何资料进一步审查的要求。</w:t>
      </w:r>
    </w:p>
    <w:p w14:paraId="6EBA6652" w14:textId="77777777" w:rsidR="00613897" w:rsidRPr="0055508E" w:rsidRDefault="00613897" w:rsidP="00613897">
      <w:pPr>
        <w:tabs>
          <w:tab w:val="left" w:pos="6720"/>
        </w:tabs>
        <w:snapToGrid w:val="0"/>
        <w:spacing w:line="440" w:lineRule="exact"/>
        <w:ind w:firstLineChars="147" w:firstLine="472"/>
        <w:rPr>
          <w:rFonts w:asciiTheme="minorEastAsia" w:eastAsiaTheme="minorEastAsia" w:hAnsiTheme="minorEastAsia"/>
          <w:b/>
          <w:bCs/>
          <w:color w:val="000000" w:themeColor="text1"/>
          <w:sz w:val="32"/>
          <w:szCs w:val="32"/>
        </w:rPr>
      </w:pPr>
      <w:r w:rsidRPr="0055508E">
        <w:rPr>
          <w:rFonts w:asciiTheme="minorEastAsia" w:eastAsiaTheme="minorEastAsia" w:hAnsiTheme="minorEastAsia" w:hint="eastAsia"/>
          <w:b/>
          <w:bCs/>
          <w:color w:val="000000" w:themeColor="text1"/>
          <w:sz w:val="32"/>
          <w:szCs w:val="32"/>
        </w:rPr>
        <w:t>8.投标单位应依据以下招标要求自行制作详细分项报价表和技术规格偏离表，列出所投产品品牌、配置、详细分项报价、优惠条件等。如投标单位不按要求提供相关材料所导致一切后果，由投标单位承担。</w:t>
      </w:r>
    </w:p>
    <w:p w14:paraId="7FF44541" w14:textId="77777777" w:rsidR="0013207A" w:rsidRPr="0055508E" w:rsidRDefault="0013207A">
      <w:pPr>
        <w:rPr>
          <w:rFonts w:asciiTheme="minorEastAsia" w:eastAsiaTheme="minorEastAsia" w:hAnsiTheme="minorEastAsia"/>
          <w:color w:val="000000" w:themeColor="text1"/>
        </w:rPr>
      </w:pPr>
    </w:p>
    <w:p w14:paraId="5FB52C5B"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21C5E99E"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5AA2FF48"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37242BB4"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770C8734"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79DC7868"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2D1D119A"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5768CA01" w14:textId="77777777" w:rsidR="00105811" w:rsidRDefault="009544C5" w:rsidP="004C0C6E">
      <w:pPr>
        <w:spacing w:line="300" w:lineRule="auto"/>
        <w:rPr>
          <w:rFonts w:asciiTheme="minorEastAsia" w:eastAsiaTheme="minorEastAsia" w:hAnsiTheme="minorEastAsia" w:cs="宋体"/>
          <w:b/>
          <w:bCs/>
          <w:color w:val="000000" w:themeColor="text1"/>
          <w:sz w:val="28"/>
          <w:szCs w:val="28"/>
        </w:rPr>
      </w:pPr>
      <w:r w:rsidRPr="001F6553">
        <w:rPr>
          <w:rFonts w:asciiTheme="minorEastAsia" w:eastAsiaTheme="minorEastAsia" w:hAnsiTheme="minorEastAsia" w:cs="宋体" w:hint="eastAsia"/>
          <w:b/>
          <w:bCs/>
          <w:color w:val="000000" w:themeColor="text1"/>
          <w:sz w:val="28"/>
          <w:szCs w:val="28"/>
        </w:rPr>
        <w:lastRenderedPageBreak/>
        <w:t>附件：</w:t>
      </w:r>
    </w:p>
    <w:p w14:paraId="6209041F" w14:textId="0586A4AC" w:rsidR="0084506E" w:rsidRPr="009B533C" w:rsidRDefault="007D1ADB" w:rsidP="009B533C">
      <w:pPr>
        <w:spacing w:line="300" w:lineRule="auto"/>
        <w:rPr>
          <w:rFonts w:asciiTheme="minorEastAsia" w:eastAsiaTheme="minorEastAsia" w:hAnsiTheme="minorEastAsia" w:cs="宋体"/>
          <w:b/>
          <w:bCs/>
          <w:color w:val="000000" w:themeColor="text1"/>
          <w:sz w:val="28"/>
          <w:szCs w:val="28"/>
        </w:rPr>
      </w:pPr>
      <w:r>
        <w:rPr>
          <w:rFonts w:asciiTheme="minorEastAsia" w:eastAsiaTheme="minorEastAsia" w:hAnsiTheme="minorEastAsia" w:hint="eastAsia"/>
          <w:b/>
          <w:bCs/>
          <w:color w:val="000000" w:themeColor="text1"/>
          <w:sz w:val="28"/>
          <w:szCs w:val="28"/>
        </w:rPr>
        <w:t>中频电疗仪</w:t>
      </w:r>
      <w:r w:rsidR="009544C5" w:rsidRPr="001F6553">
        <w:rPr>
          <w:rFonts w:asciiTheme="minorEastAsia" w:eastAsiaTheme="minorEastAsia" w:hAnsiTheme="minorEastAsia" w:cs="宋体" w:hint="eastAsia"/>
          <w:b/>
          <w:bCs/>
          <w:color w:val="000000" w:themeColor="text1"/>
          <w:sz w:val="28"/>
          <w:szCs w:val="28"/>
        </w:rPr>
        <w:t>技术规格及要求</w:t>
      </w:r>
    </w:p>
    <w:p w14:paraId="426AF3BB" w14:textId="77777777" w:rsidR="007D14E2" w:rsidRDefault="007D14E2">
      <w:pPr>
        <w:rPr>
          <w:rFonts w:ascii="宋体" w:hAnsi="宋体" w:cs="宋体"/>
          <w:sz w:val="24"/>
        </w:rPr>
      </w:pPr>
    </w:p>
    <w:p w14:paraId="6021244E" w14:textId="77777777" w:rsidR="008A3C25" w:rsidRPr="008A3C25" w:rsidRDefault="008A3C25" w:rsidP="008A3C25">
      <w:pPr>
        <w:numPr>
          <w:ilvl w:val="0"/>
          <w:numId w:val="12"/>
        </w:numPr>
        <w:autoSpaceDE w:val="0"/>
        <w:autoSpaceDN w:val="0"/>
        <w:adjustRightInd w:val="0"/>
        <w:spacing w:line="500" w:lineRule="exact"/>
        <w:rPr>
          <w:rFonts w:asciiTheme="minorEastAsia" w:hAnsiTheme="minorEastAsia" w:cs="宋体"/>
          <w:sz w:val="24"/>
        </w:rPr>
      </w:pPr>
      <w:r w:rsidRPr="008A3C25">
        <w:rPr>
          <w:rFonts w:asciiTheme="minorEastAsia" w:hAnsiTheme="minorEastAsia" w:cs="宋体" w:hint="eastAsia"/>
          <w:sz w:val="24"/>
        </w:rPr>
        <w:t>设备名称：中频电疗仪</w:t>
      </w:r>
    </w:p>
    <w:p w14:paraId="727AB22E" w14:textId="77777777" w:rsidR="008A3C25" w:rsidRPr="008A3C25" w:rsidRDefault="008A3C25" w:rsidP="008A3C25">
      <w:pPr>
        <w:numPr>
          <w:ilvl w:val="0"/>
          <w:numId w:val="12"/>
        </w:numPr>
        <w:autoSpaceDE w:val="0"/>
        <w:autoSpaceDN w:val="0"/>
        <w:adjustRightInd w:val="0"/>
        <w:spacing w:line="500" w:lineRule="exact"/>
        <w:rPr>
          <w:rFonts w:asciiTheme="minorEastAsia" w:hAnsiTheme="minorEastAsia" w:cs="宋体"/>
          <w:sz w:val="24"/>
        </w:rPr>
      </w:pPr>
      <w:r w:rsidRPr="008A3C25">
        <w:rPr>
          <w:rFonts w:asciiTheme="minorEastAsia" w:hAnsiTheme="minorEastAsia" w:cs="宋体" w:hint="eastAsia"/>
          <w:sz w:val="24"/>
        </w:rPr>
        <w:t>数    量：三台</w:t>
      </w:r>
    </w:p>
    <w:p w14:paraId="6812737D" w14:textId="77777777" w:rsidR="008A3C25" w:rsidRPr="008A3C25" w:rsidRDefault="008A3C25" w:rsidP="008A3C25">
      <w:pPr>
        <w:numPr>
          <w:ilvl w:val="0"/>
          <w:numId w:val="12"/>
        </w:numPr>
        <w:autoSpaceDE w:val="0"/>
        <w:autoSpaceDN w:val="0"/>
        <w:adjustRightInd w:val="0"/>
        <w:spacing w:line="500" w:lineRule="exact"/>
        <w:rPr>
          <w:rFonts w:asciiTheme="minorEastAsia" w:hAnsiTheme="minorEastAsia" w:cs="宋体"/>
          <w:sz w:val="24"/>
        </w:rPr>
      </w:pPr>
      <w:r w:rsidRPr="008A3C25">
        <w:rPr>
          <w:rFonts w:asciiTheme="minorEastAsia" w:hAnsiTheme="minorEastAsia" w:cs="宋体" w:hint="eastAsia"/>
          <w:sz w:val="24"/>
        </w:rPr>
        <w:t>国别产地：国产</w:t>
      </w:r>
    </w:p>
    <w:p w14:paraId="26E56817" w14:textId="77777777" w:rsidR="008A3C25" w:rsidRPr="008A3C25" w:rsidRDefault="008A3C25" w:rsidP="008A3C25">
      <w:pPr>
        <w:numPr>
          <w:ilvl w:val="0"/>
          <w:numId w:val="12"/>
        </w:numPr>
        <w:autoSpaceDE w:val="0"/>
        <w:autoSpaceDN w:val="0"/>
        <w:adjustRightInd w:val="0"/>
        <w:spacing w:before="100" w:beforeAutospacing="1" w:after="100" w:afterAutospacing="1" w:line="500" w:lineRule="exact"/>
        <w:ind w:rightChars="50" w:right="105"/>
        <w:jc w:val="left"/>
        <w:rPr>
          <w:rFonts w:asciiTheme="minorEastAsia" w:hAnsiTheme="minorEastAsia" w:cs="宋体"/>
          <w:sz w:val="24"/>
        </w:rPr>
      </w:pPr>
      <w:r w:rsidRPr="008A3C25">
        <w:rPr>
          <w:rFonts w:asciiTheme="minorEastAsia" w:hAnsiTheme="minorEastAsia" w:cs="宋体" w:hint="eastAsia"/>
          <w:sz w:val="24"/>
        </w:rPr>
        <w:t>设备用途说明：</w:t>
      </w:r>
      <w:r w:rsidRPr="008A3C25">
        <w:rPr>
          <w:rFonts w:asciiTheme="minorEastAsia" w:hAnsiTheme="minorEastAsia" w:hint="eastAsia"/>
          <w:sz w:val="24"/>
        </w:rPr>
        <w:t>主要用于镇痛治疗以及促进局部组织血液循环、提高平滑肌张力、调节自主神经功能。</w:t>
      </w:r>
    </w:p>
    <w:p w14:paraId="49D7007D" w14:textId="77777777" w:rsidR="008A3C25" w:rsidRPr="008A3C25" w:rsidRDefault="008A3C25" w:rsidP="008A3C25">
      <w:pPr>
        <w:numPr>
          <w:ilvl w:val="0"/>
          <w:numId w:val="12"/>
        </w:numPr>
        <w:autoSpaceDE w:val="0"/>
        <w:autoSpaceDN w:val="0"/>
        <w:adjustRightInd w:val="0"/>
        <w:spacing w:before="100" w:beforeAutospacing="1" w:after="100" w:afterAutospacing="1" w:line="500" w:lineRule="exact"/>
        <w:ind w:rightChars="50" w:right="105"/>
        <w:jc w:val="left"/>
        <w:rPr>
          <w:rFonts w:asciiTheme="minorEastAsia" w:hAnsiTheme="minorEastAsia" w:cs="宋体"/>
          <w:sz w:val="24"/>
        </w:rPr>
      </w:pPr>
      <w:r w:rsidRPr="008A3C25">
        <w:rPr>
          <w:rFonts w:asciiTheme="minorEastAsia" w:hAnsiTheme="minorEastAsia" w:cs="黑体" w:hint="eastAsia"/>
          <w:color w:val="000000" w:themeColor="text1"/>
          <w:sz w:val="24"/>
          <w:lang w:val="zh-CN"/>
        </w:rPr>
        <w:t>配置要求</w:t>
      </w:r>
      <w:r w:rsidRPr="008A3C25">
        <w:rPr>
          <w:rFonts w:asciiTheme="minorEastAsia" w:hAnsiTheme="minorEastAsia" w:cs="黑体" w:hint="eastAsia"/>
          <w:color w:val="000000" w:themeColor="text1"/>
          <w:sz w:val="24"/>
        </w:rPr>
        <w:t>：</w:t>
      </w:r>
      <w:r w:rsidRPr="008A3C25">
        <w:rPr>
          <w:rFonts w:asciiTheme="minorEastAsia" w:hAnsiTheme="minorEastAsia" w:cs="黑体" w:hint="eastAsia"/>
          <w:color w:val="000000" w:themeColor="text1"/>
          <w:sz w:val="24"/>
          <w:lang w:val="zh-CN"/>
        </w:rPr>
        <w:t>主机、推车</w:t>
      </w:r>
    </w:p>
    <w:p w14:paraId="583A95D9" w14:textId="77777777" w:rsidR="008A3C25" w:rsidRPr="008A3C25" w:rsidRDefault="008A3C25" w:rsidP="008A3C25">
      <w:pPr>
        <w:pStyle w:val="ab"/>
        <w:numPr>
          <w:ilvl w:val="0"/>
          <w:numId w:val="12"/>
        </w:numPr>
        <w:autoSpaceDE w:val="0"/>
        <w:autoSpaceDN w:val="0"/>
        <w:adjustRightInd w:val="0"/>
        <w:spacing w:before="100" w:beforeAutospacing="1" w:after="100" w:afterAutospacing="1" w:line="500" w:lineRule="exact"/>
        <w:ind w:rightChars="50" w:right="105" w:firstLineChars="0"/>
        <w:jc w:val="left"/>
        <w:rPr>
          <w:rFonts w:asciiTheme="minorEastAsia" w:eastAsiaTheme="minorEastAsia" w:hAnsiTheme="minorEastAsia" w:cs="宋体"/>
          <w:sz w:val="24"/>
          <w:szCs w:val="24"/>
        </w:rPr>
      </w:pPr>
      <w:r w:rsidRPr="008A3C25">
        <w:rPr>
          <w:rFonts w:asciiTheme="minorEastAsia" w:eastAsiaTheme="minorEastAsia" w:hAnsiTheme="minorEastAsia" w:cs="宋体" w:hint="eastAsia"/>
          <w:sz w:val="24"/>
          <w:szCs w:val="24"/>
        </w:rPr>
        <w:t>主要规格及系统概述：</w:t>
      </w:r>
    </w:p>
    <w:p w14:paraId="5A9388E3" w14:textId="77777777" w:rsidR="008A3C25" w:rsidRPr="008A3C25" w:rsidRDefault="008A3C25" w:rsidP="008A3C25">
      <w:pPr>
        <w:pStyle w:val="ab"/>
        <w:numPr>
          <w:ilvl w:val="3"/>
          <w:numId w:val="12"/>
        </w:numPr>
        <w:tabs>
          <w:tab w:val="clear" w:pos="1680"/>
          <w:tab w:val="left" w:pos="987"/>
        </w:tabs>
        <w:autoSpaceDE w:val="0"/>
        <w:autoSpaceDN w:val="0"/>
        <w:adjustRightInd w:val="0"/>
        <w:spacing w:before="100" w:beforeAutospacing="1" w:after="100" w:afterAutospacing="1" w:line="500" w:lineRule="exact"/>
        <w:ind w:left="987" w:rightChars="50" w:right="105" w:firstLineChars="0"/>
        <w:jc w:val="left"/>
        <w:rPr>
          <w:rFonts w:asciiTheme="minorEastAsia" w:hAnsiTheme="minorEastAsia" w:cs="宋体"/>
          <w:sz w:val="24"/>
          <w:szCs w:val="24"/>
        </w:rPr>
      </w:pPr>
      <w:r w:rsidRPr="008A3C25">
        <w:rPr>
          <w:rFonts w:asciiTheme="minorEastAsia" w:hAnsiTheme="minorEastAsia" w:cs="宋体" w:hint="eastAsia"/>
          <w:sz w:val="24"/>
          <w:szCs w:val="24"/>
        </w:rPr>
        <w:t>中文彩色显示屏，可显示：治疗剂量、治疗波形、治疗处方、治疗时间等内容。</w:t>
      </w:r>
    </w:p>
    <w:p w14:paraId="68F74B3F" w14:textId="77777777" w:rsidR="008A3C25" w:rsidRPr="008A3C25" w:rsidRDefault="008A3C25" w:rsidP="008A3C25">
      <w:pPr>
        <w:pStyle w:val="ab"/>
        <w:numPr>
          <w:ilvl w:val="3"/>
          <w:numId w:val="12"/>
        </w:numPr>
        <w:tabs>
          <w:tab w:val="clear" w:pos="1680"/>
          <w:tab w:val="left" w:pos="987"/>
        </w:tabs>
        <w:autoSpaceDE w:val="0"/>
        <w:autoSpaceDN w:val="0"/>
        <w:adjustRightInd w:val="0"/>
        <w:spacing w:before="100" w:beforeAutospacing="1" w:after="100" w:afterAutospacing="1" w:line="500" w:lineRule="exact"/>
        <w:ind w:left="987" w:rightChars="50" w:right="105" w:firstLineChars="0"/>
        <w:jc w:val="left"/>
        <w:rPr>
          <w:rFonts w:asciiTheme="minorEastAsia" w:hAnsiTheme="minorEastAsia" w:cs="宋体"/>
          <w:sz w:val="24"/>
          <w:szCs w:val="24"/>
        </w:rPr>
      </w:pPr>
      <w:r w:rsidRPr="008A3C25">
        <w:rPr>
          <w:rFonts w:asciiTheme="minorEastAsia" w:hAnsiTheme="minorEastAsia" w:cs="宋体" w:hint="eastAsia"/>
          <w:sz w:val="24"/>
          <w:szCs w:val="24"/>
        </w:rPr>
        <w:t>输出通道：中频通道≥</w:t>
      </w:r>
      <w:r w:rsidRPr="008A3C25">
        <w:rPr>
          <w:rFonts w:asciiTheme="minorEastAsia" w:hAnsiTheme="minorEastAsia" w:cs="宋体"/>
          <w:sz w:val="24"/>
          <w:szCs w:val="24"/>
        </w:rPr>
        <w:t>4</w:t>
      </w:r>
      <w:r w:rsidRPr="008A3C25">
        <w:rPr>
          <w:rFonts w:asciiTheme="minorEastAsia" w:hAnsiTheme="minorEastAsia" w:cs="宋体" w:hint="eastAsia"/>
          <w:sz w:val="24"/>
          <w:szCs w:val="24"/>
        </w:rPr>
        <w:t>路，离子通道≥4路，干扰通道≥2路。</w:t>
      </w:r>
    </w:p>
    <w:p w14:paraId="720EA778" w14:textId="77777777" w:rsidR="008A3C25" w:rsidRPr="008A3C25" w:rsidRDefault="008A3C25" w:rsidP="008A3C25">
      <w:pPr>
        <w:pStyle w:val="ab"/>
        <w:numPr>
          <w:ilvl w:val="3"/>
          <w:numId w:val="12"/>
        </w:numPr>
        <w:tabs>
          <w:tab w:val="clear" w:pos="1680"/>
          <w:tab w:val="left" w:pos="987"/>
        </w:tabs>
        <w:autoSpaceDE w:val="0"/>
        <w:autoSpaceDN w:val="0"/>
        <w:adjustRightInd w:val="0"/>
        <w:spacing w:before="100" w:beforeAutospacing="1" w:after="100" w:afterAutospacing="1" w:line="500" w:lineRule="exact"/>
        <w:ind w:left="987" w:rightChars="50" w:right="105" w:firstLineChars="0"/>
        <w:jc w:val="left"/>
        <w:rPr>
          <w:rFonts w:asciiTheme="minorEastAsia" w:hAnsiTheme="minorEastAsia" w:cs="宋体"/>
          <w:sz w:val="24"/>
          <w:szCs w:val="24"/>
        </w:rPr>
      </w:pPr>
      <w:r w:rsidRPr="008A3C25">
        <w:rPr>
          <w:rFonts w:asciiTheme="minorEastAsia" w:hAnsiTheme="minorEastAsia" w:cs="宋体" w:hint="eastAsia"/>
          <w:sz w:val="24"/>
          <w:szCs w:val="24"/>
        </w:rPr>
        <w:t>透热功能：最大透热温度≤</w:t>
      </w:r>
      <w:r w:rsidRPr="008A3C25">
        <w:rPr>
          <w:rFonts w:asciiTheme="minorEastAsia" w:hAnsiTheme="minorEastAsia" w:cs="宋体"/>
          <w:sz w:val="24"/>
          <w:szCs w:val="24"/>
        </w:rPr>
        <w:t>60</w:t>
      </w:r>
      <w:r w:rsidRPr="008A3C25">
        <w:rPr>
          <w:rFonts w:asciiTheme="minorEastAsia" w:hAnsiTheme="minorEastAsia" w:cs="宋体" w:hint="eastAsia"/>
          <w:sz w:val="24"/>
          <w:szCs w:val="24"/>
        </w:rPr>
        <w:t>℃，多档可调节。处方量≥8</w:t>
      </w:r>
      <w:r w:rsidRPr="008A3C25">
        <w:rPr>
          <w:rFonts w:asciiTheme="minorEastAsia" w:hAnsiTheme="minorEastAsia" w:cs="宋体"/>
          <w:sz w:val="24"/>
          <w:szCs w:val="24"/>
        </w:rPr>
        <w:t>0</w:t>
      </w:r>
      <w:r w:rsidRPr="008A3C25">
        <w:rPr>
          <w:rFonts w:asciiTheme="minorEastAsia" w:hAnsiTheme="minorEastAsia" w:cs="宋体" w:hint="eastAsia"/>
          <w:sz w:val="24"/>
          <w:szCs w:val="24"/>
        </w:rPr>
        <w:t>个。</w:t>
      </w:r>
    </w:p>
    <w:p w14:paraId="373BA2E7" w14:textId="77777777" w:rsidR="008A3C25" w:rsidRPr="008A3C25" w:rsidRDefault="008A3C25" w:rsidP="008A3C25">
      <w:pPr>
        <w:pStyle w:val="ab"/>
        <w:numPr>
          <w:ilvl w:val="3"/>
          <w:numId w:val="12"/>
        </w:numPr>
        <w:tabs>
          <w:tab w:val="clear" w:pos="1680"/>
          <w:tab w:val="left" w:pos="987"/>
        </w:tabs>
        <w:autoSpaceDE w:val="0"/>
        <w:autoSpaceDN w:val="0"/>
        <w:adjustRightInd w:val="0"/>
        <w:spacing w:before="100" w:beforeAutospacing="1" w:after="100" w:afterAutospacing="1" w:line="500" w:lineRule="exact"/>
        <w:ind w:left="987" w:rightChars="50" w:right="105" w:firstLineChars="0"/>
        <w:jc w:val="left"/>
        <w:rPr>
          <w:rFonts w:asciiTheme="minorEastAsia" w:hAnsiTheme="minorEastAsia" w:cs="宋体"/>
          <w:sz w:val="24"/>
          <w:szCs w:val="24"/>
        </w:rPr>
      </w:pPr>
      <w:r w:rsidRPr="008A3C25">
        <w:rPr>
          <w:rFonts w:asciiTheme="minorEastAsia" w:hAnsiTheme="minorEastAsia" w:cs="宋体" w:hint="eastAsia"/>
          <w:sz w:val="24"/>
          <w:szCs w:val="24"/>
        </w:rPr>
        <w:t>中频频率：2</w:t>
      </w:r>
      <w:r w:rsidRPr="008A3C25">
        <w:rPr>
          <w:rFonts w:asciiTheme="minorEastAsia" w:hAnsiTheme="minorEastAsia" w:cs="宋体"/>
          <w:sz w:val="24"/>
          <w:szCs w:val="24"/>
        </w:rPr>
        <w:t>-10KHz,</w:t>
      </w:r>
      <w:r w:rsidRPr="008A3C25">
        <w:rPr>
          <w:rFonts w:asciiTheme="minorEastAsia" w:hAnsiTheme="minorEastAsia" w:cs="宋体" w:hint="eastAsia"/>
          <w:sz w:val="24"/>
          <w:szCs w:val="24"/>
        </w:rPr>
        <w:t>调制频率步进：0</w:t>
      </w:r>
      <w:r w:rsidRPr="008A3C25">
        <w:rPr>
          <w:rFonts w:asciiTheme="minorEastAsia" w:hAnsiTheme="minorEastAsia" w:cs="宋体"/>
          <w:sz w:val="24"/>
          <w:szCs w:val="24"/>
        </w:rPr>
        <w:t>-150Hz.</w:t>
      </w:r>
    </w:p>
    <w:p w14:paraId="05E53896" w14:textId="77777777" w:rsidR="008A3C25" w:rsidRPr="008A3C25" w:rsidRDefault="008A3C25" w:rsidP="008A3C25">
      <w:pPr>
        <w:pStyle w:val="ab"/>
        <w:numPr>
          <w:ilvl w:val="3"/>
          <w:numId w:val="12"/>
        </w:numPr>
        <w:tabs>
          <w:tab w:val="clear" w:pos="1680"/>
          <w:tab w:val="left" w:pos="987"/>
        </w:tabs>
        <w:autoSpaceDE w:val="0"/>
        <w:autoSpaceDN w:val="0"/>
        <w:adjustRightInd w:val="0"/>
        <w:spacing w:before="100" w:beforeAutospacing="1" w:after="100" w:afterAutospacing="1" w:line="500" w:lineRule="exact"/>
        <w:ind w:left="987" w:rightChars="50" w:right="105" w:firstLineChars="0"/>
        <w:jc w:val="left"/>
        <w:rPr>
          <w:rFonts w:asciiTheme="minorEastAsia" w:hAnsiTheme="minorEastAsia" w:cs="宋体"/>
          <w:sz w:val="24"/>
          <w:szCs w:val="24"/>
        </w:rPr>
      </w:pPr>
      <w:r w:rsidRPr="008A3C25">
        <w:rPr>
          <w:rFonts w:asciiTheme="minorEastAsia" w:hAnsiTheme="minorEastAsia" w:cs="宋体" w:hint="eastAsia"/>
          <w:sz w:val="24"/>
          <w:szCs w:val="24"/>
        </w:rPr>
        <w:t>调制波形：方波、尖波、三角波、锯齿波、指数波、正弦波、梯形波、扇形波、脉冲波以及以上波形组合，可程序设定。</w:t>
      </w:r>
    </w:p>
    <w:p w14:paraId="45B87C9A" w14:textId="77777777" w:rsidR="008A3C25" w:rsidRPr="008A3C25" w:rsidRDefault="008A3C25" w:rsidP="008A3C25">
      <w:pPr>
        <w:pStyle w:val="ab"/>
        <w:numPr>
          <w:ilvl w:val="3"/>
          <w:numId w:val="12"/>
        </w:numPr>
        <w:tabs>
          <w:tab w:val="clear" w:pos="1680"/>
          <w:tab w:val="left" w:pos="987"/>
        </w:tabs>
        <w:autoSpaceDE w:val="0"/>
        <w:autoSpaceDN w:val="0"/>
        <w:adjustRightInd w:val="0"/>
        <w:spacing w:before="100" w:beforeAutospacing="1" w:after="100" w:afterAutospacing="1" w:line="500" w:lineRule="exact"/>
        <w:ind w:left="987" w:rightChars="50" w:right="105" w:firstLineChars="0"/>
        <w:jc w:val="left"/>
        <w:rPr>
          <w:rFonts w:asciiTheme="minorEastAsia" w:hAnsiTheme="minorEastAsia" w:cs="宋体"/>
          <w:sz w:val="24"/>
          <w:szCs w:val="24"/>
        </w:rPr>
      </w:pPr>
      <w:r w:rsidRPr="008A3C25">
        <w:rPr>
          <w:rFonts w:asciiTheme="minorEastAsia" w:hAnsiTheme="minorEastAsia" w:cs="宋体" w:hint="eastAsia"/>
          <w:sz w:val="24"/>
          <w:szCs w:val="24"/>
        </w:rPr>
        <w:t>调制方式：调幅，可连续调制、变频调制、间歇调制、断续调制。</w:t>
      </w:r>
    </w:p>
    <w:p w14:paraId="5190FCEE" w14:textId="77777777" w:rsidR="008A3C25" w:rsidRPr="008A3C25" w:rsidRDefault="008A3C25" w:rsidP="008A3C25">
      <w:pPr>
        <w:pStyle w:val="ab"/>
        <w:numPr>
          <w:ilvl w:val="3"/>
          <w:numId w:val="12"/>
        </w:numPr>
        <w:tabs>
          <w:tab w:val="clear" w:pos="1680"/>
          <w:tab w:val="left" w:pos="987"/>
        </w:tabs>
        <w:autoSpaceDE w:val="0"/>
        <w:autoSpaceDN w:val="0"/>
        <w:adjustRightInd w:val="0"/>
        <w:spacing w:before="100" w:beforeAutospacing="1" w:after="100" w:afterAutospacing="1" w:line="500" w:lineRule="exact"/>
        <w:ind w:left="987" w:rightChars="50" w:right="105" w:firstLineChars="0"/>
        <w:jc w:val="left"/>
        <w:rPr>
          <w:rFonts w:asciiTheme="minorEastAsia" w:hAnsiTheme="minorEastAsia" w:cs="宋体"/>
          <w:sz w:val="24"/>
          <w:szCs w:val="24"/>
        </w:rPr>
      </w:pPr>
      <w:r w:rsidRPr="008A3C25">
        <w:rPr>
          <w:rFonts w:asciiTheme="minorEastAsia" w:hAnsiTheme="minorEastAsia" w:cs="宋体" w:hint="eastAsia"/>
          <w:sz w:val="24"/>
          <w:szCs w:val="24"/>
        </w:rPr>
        <w:t>输出电流稳定度：不同负载下均＜1</w:t>
      </w:r>
      <w:r w:rsidRPr="008A3C25">
        <w:rPr>
          <w:rFonts w:asciiTheme="minorEastAsia" w:hAnsiTheme="minorEastAsia" w:cs="宋体"/>
          <w:sz w:val="24"/>
          <w:szCs w:val="24"/>
        </w:rPr>
        <w:t>0%</w:t>
      </w:r>
      <w:r w:rsidRPr="008A3C25">
        <w:rPr>
          <w:rFonts w:asciiTheme="minorEastAsia" w:hAnsiTheme="minorEastAsia" w:cs="宋体" w:hint="eastAsia"/>
          <w:sz w:val="24"/>
          <w:szCs w:val="24"/>
        </w:rPr>
        <w:t>。</w:t>
      </w:r>
    </w:p>
    <w:p w14:paraId="42442043" w14:textId="77777777" w:rsidR="008A3C25" w:rsidRPr="008A3C25" w:rsidRDefault="008A3C25" w:rsidP="008A3C25">
      <w:pPr>
        <w:pStyle w:val="ab"/>
        <w:numPr>
          <w:ilvl w:val="3"/>
          <w:numId w:val="12"/>
        </w:numPr>
        <w:tabs>
          <w:tab w:val="clear" w:pos="1680"/>
          <w:tab w:val="left" w:pos="987"/>
        </w:tabs>
        <w:autoSpaceDE w:val="0"/>
        <w:autoSpaceDN w:val="0"/>
        <w:adjustRightInd w:val="0"/>
        <w:spacing w:before="100" w:beforeAutospacing="1" w:after="100" w:afterAutospacing="1" w:line="500" w:lineRule="exact"/>
        <w:ind w:left="987" w:rightChars="50" w:right="105" w:firstLineChars="0"/>
        <w:jc w:val="left"/>
        <w:rPr>
          <w:rFonts w:asciiTheme="minorEastAsia" w:hAnsiTheme="minorEastAsia" w:cs="宋体"/>
          <w:sz w:val="24"/>
          <w:szCs w:val="24"/>
        </w:rPr>
      </w:pPr>
      <w:r w:rsidRPr="008A3C25">
        <w:rPr>
          <w:rFonts w:asciiTheme="minorEastAsia" w:hAnsiTheme="minorEastAsia" w:cs="宋体" w:hint="eastAsia"/>
          <w:sz w:val="24"/>
          <w:szCs w:val="24"/>
        </w:rPr>
        <w:t>调幅度：0</w:t>
      </w:r>
      <w:r w:rsidRPr="008A3C25">
        <w:rPr>
          <w:rFonts w:asciiTheme="minorEastAsia" w:hAnsiTheme="minorEastAsia" w:cs="宋体"/>
          <w:sz w:val="24"/>
          <w:szCs w:val="24"/>
        </w:rPr>
        <w:t>%</w:t>
      </w:r>
      <w:r w:rsidRPr="008A3C25">
        <w:rPr>
          <w:rFonts w:asciiTheme="minorEastAsia" w:hAnsiTheme="minorEastAsia" w:cs="宋体" w:hint="eastAsia"/>
          <w:sz w:val="24"/>
          <w:szCs w:val="24"/>
        </w:rPr>
        <w:t>、2</w:t>
      </w:r>
      <w:r w:rsidRPr="008A3C25">
        <w:rPr>
          <w:rFonts w:asciiTheme="minorEastAsia" w:hAnsiTheme="minorEastAsia" w:cs="宋体"/>
          <w:sz w:val="24"/>
          <w:szCs w:val="24"/>
        </w:rPr>
        <w:t>5%</w:t>
      </w:r>
      <w:r w:rsidRPr="008A3C25">
        <w:rPr>
          <w:rFonts w:asciiTheme="minorEastAsia" w:hAnsiTheme="minorEastAsia" w:cs="宋体" w:hint="eastAsia"/>
          <w:sz w:val="24"/>
          <w:szCs w:val="24"/>
        </w:rPr>
        <w:t>、5</w:t>
      </w:r>
      <w:r w:rsidRPr="008A3C25">
        <w:rPr>
          <w:rFonts w:asciiTheme="minorEastAsia" w:hAnsiTheme="minorEastAsia" w:cs="宋体"/>
          <w:sz w:val="24"/>
          <w:szCs w:val="24"/>
        </w:rPr>
        <w:t>0%</w:t>
      </w:r>
      <w:r w:rsidRPr="008A3C25">
        <w:rPr>
          <w:rFonts w:asciiTheme="minorEastAsia" w:hAnsiTheme="minorEastAsia" w:cs="宋体" w:hint="eastAsia"/>
          <w:sz w:val="24"/>
          <w:szCs w:val="24"/>
        </w:rPr>
        <w:t>、7</w:t>
      </w:r>
      <w:r w:rsidRPr="008A3C25">
        <w:rPr>
          <w:rFonts w:asciiTheme="minorEastAsia" w:hAnsiTheme="minorEastAsia" w:cs="宋体"/>
          <w:sz w:val="24"/>
          <w:szCs w:val="24"/>
        </w:rPr>
        <w:t>5%</w:t>
      </w:r>
      <w:r w:rsidRPr="008A3C25">
        <w:rPr>
          <w:rFonts w:asciiTheme="minorEastAsia" w:hAnsiTheme="minorEastAsia" w:cs="宋体" w:hint="eastAsia"/>
          <w:sz w:val="24"/>
          <w:szCs w:val="24"/>
        </w:rPr>
        <w:t>、1</w:t>
      </w:r>
      <w:r w:rsidRPr="008A3C25">
        <w:rPr>
          <w:rFonts w:asciiTheme="minorEastAsia" w:hAnsiTheme="minorEastAsia" w:cs="宋体"/>
          <w:sz w:val="24"/>
          <w:szCs w:val="24"/>
        </w:rPr>
        <w:t>00%</w:t>
      </w:r>
      <w:r w:rsidRPr="008A3C25">
        <w:rPr>
          <w:rFonts w:asciiTheme="minorEastAsia" w:hAnsiTheme="minorEastAsia" w:cs="宋体" w:hint="eastAsia"/>
          <w:sz w:val="24"/>
          <w:szCs w:val="24"/>
        </w:rPr>
        <w:t>。允许误差±</w:t>
      </w:r>
      <w:r w:rsidRPr="008A3C25">
        <w:rPr>
          <w:rFonts w:asciiTheme="minorEastAsia" w:hAnsiTheme="minorEastAsia" w:cs="宋体"/>
          <w:sz w:val="24"/>
          <w:szCs w:val="24"/>
        </w:rPr>
        <w:t>5%</w:t>
      </w:r>
      <w:r w:rsidRPr="008A3C25">
        <w:rPr>
          <w:rFonts w:asciiTheme="minorEastAsia" w:hAnsiTheme="minorEastAsia" w:cs="宋体" w:hint="eastAsia"/>
          <w:sz w:val="24"/>
          <w:szCs w:val="24"/>
        </w:rPr>
        <w:t>。</w:t>
      </w:r>
    </w:p>
    <w:p w14:paraId="4A967019" w14:textId="77777777" w:rsidR="008A3C25" w:rsidRPr="008A3C25" w:rsidRDefault="008A3C25" w:rsidP="008A3C25">
      <w:pPr>
        <w:pStyle w:val="ab"/>
        <w:numPr>
          <w:ilvl w:val="3"/>
          <w:numId w:val="12"/>
        </w:numPr>
        <w:tabs>
          <w:tab w:val="clear" w:pos="1680"/>
          <w:tab w:val="left" w:pos="987"/>
        </w:tabs>
        <w:autoSpaceDE w:val="0"/>
        <w:autoSpaceDN w:val="0"/>
        <w:adjustRightInd w:val="0"/>
        <w:spacing w:before="100" w:beforeAutospacing="1" w:after="100" w:afterAutospacing="1" w:line="500" w:lineRule="exact"/>
        <w:ind w:left="987" w:rightChars="50" w:right="105" w:firstLineChars="0"/>
        <w:jc w:val="left"/>
        <w:rPr>
          <w:rFonts w:asciiTheme="minorEastAsia" w:hAnsiTheme="minorEastAsia" w:cs="宋体"/>
          <w:sz w:val="24"/>
          <w:szCs w:val="24"/>
        </w:rPr>
      </w:pPr>
      <w:r w:rsidRPr="008A3C25">
        <w:rPr>
          <w:rFonts w:asciiTheme="minorEastAsia" w:hAnsiTheme="minorEastAsia" w:cs="宋体" w:hint="eastAsia"/>
          <w:sz w:val="24"/>
          <w:szCs w:val="24"/>
        </w:rPr>
        <w:t>差频频率范围：0</w:t>
      </w:r>
      <w:r w:rsidRPr="008A3C25">
        <w:rPr>
          <w:rFonts w:asciiTheme="minorEastAsia" w:hAnsiTheme="minorEastAsia" w:cs="宋体"/>
          <w:sz w:val="24"/>
          <w:szCs w:val="24"/>
        </w:rPr>
        <w:t>-200</w:t>
      </w:r>
      <w:r w:rsidRPr="008A3C25">
        <w:rPr>
          <w:rFonts w:asciiTheme="minorEastAsia" w:hAnsiTheme="minorEastAsia" w:cs="宋体" w:hint="eastAsia"/>
          <w:sz w:val="24"/>
          <w:szCs w:val="24"/>
        </w:rPr>
        <w:t>H</w:t>
      </w:r>
      <w:r w:rsidRPr="008A3C25">
        <w:rPr>
          <w:rFonts w:asciiTheme="minorEastAsia" w:hAnsiTheme="minorEastAsia" w:cs="宋体"/>
          <w:sz w:val="24"/>
          <w:szCs w:val="24"/>
        </w:rPr>
        <w:t>z.</w:t>
      </w:r>
    </w:p>
    <w:p w14:paraId="08574D0C" w14:textId="77777777" w:rsidR="008A3C25" w:rsidRPr="008A3C25" w:rsidRDefault="008A3C25" w:rsidP="008A3C25">
      <w:pPr>
        <w:pStyle w:val="ab"/>
        <w:numPr>
          <w:ilvl w:val="3"/>
          <w:numId w:val="12"/>
        </w:numPr>
        <w:tabs>
          <w:tab w:val="clear" w:pos="1680"/>
          <w:tab w:val="left" w:pos="987"/>
        </w:tabs>
        <w:autoSpaceDE w:val="0"/>
        <w:autoSpaceDN w:val="0"/>
        <w:adjustRightInd w:val="0"/>
        <w:spacing w:before="100" w:beforeAutospacing="1" w:after="100" w:afterAutospacing="1" w:line="500" w:lineRule="exact"/>
        <w:ind w:left="987" w:rightChars="50" w:right="105" w:firstLineChars="0"/>
        <w:jc w:val="left"/>
        <w:rPr>
          <w:rFonts w:asciiTheme="minorEastAsia" w:hAnsiTheme="minorEastAsia" w:cs="宋体"/>
          <w:sz w:val="24"/>
          <w:szCs w:val="24"/>
        </w:rPr>
      </w:pPr>
      <w:r w:rsidRPr="008A3C25">
        <w:rPr>
          <w:rFonts w:asciiTheme="minorEastAsia" w:hAnsiTheme="minorEastAsia" w:cs="宋体" w:hint="eastAsia"/>
          <w:sz w:val="24"/>
          <w:szCs w:val="24"/>
        </w:rPr>
        <w:t>动态节律：干扰动态节律4S</w:t>
      </w:r>
      <w:r w:rsidRPr="008A3C25">
        <w:rPr>
          <w:rFonts w:asciiTheme="minorEastAsia" w:hAnsiTheme="minorEastAsia" w:cs="宋体"/>
          <w:sz w:val="24"/>
          <w:szCs w:val="24"/>
        </w:rPr>
        <w:t>-10</w:t>
      </w:r>
      <w:r w:rsidRPr="008A3C25">
        <w:rPr>
          <w:rFonts w:asciiTheme="minorEastAsia" w:hAnsiTheme="minorEastAsia" w:cs="宋体" w:hint="eastAsia"/>
          <w:sz w:val="24"/>
          <w:szCs w:val="24"/>
        </w:rPr>
        <w:t>S。</w:t>
      </w:r>
    </w:p>
    <w:p w14:paraId="1833704C" w14:textId="77777777" w:rsidR="008A3C25" w:rsidRPr="008A3C25" w:rsidRDefault="008A3C25" w:rsidP="008A3C25">
      <w:pPr>
        <w:pStyle w:val="ab"/>
        <w:numPr>
          <w:ilvl w:val="3"/>
          <w:numId w:val="12"/>
        </w:numPr>
        <w:tabs>
          <w:tab w:val="clear" w:pos="1680"/>
          <w:tab w:val="left" w:pos="987"/>
        </w:tabs>
        <w:autoSpaceDE w:val="0"/>
        <w:autoSpaceDN w:val="0"/>
        <w:adjustRightInd w:val="0"/>
        <w:spacing w:before="100" w:beforeAutospacing="1" w:after="100" w:afterAutospacing="1" w:line="500" w:lineRule="exact"/>
        <w:ind w:left="987" w:rightChars="50" w:right="105" w:firstLineChars="0"/>
        <w:jc w:val="left"/>
        <w:rPr>
          <w:rFonts w:asciiTheme="minorEastAsia" w:hAnsiTheme="minorEastAsia" w:cs="宋体"/>
          <w:sz w:val="24"/>
          <w:szCs w:val="24"/>
        </w:rPr>
      </w:pPr>
      <w:r w:rsidRPr="008A3C25">
        <w:rPr>
          <w:rFonts w:asciiTheme="minorEastAsia" w:hAnsiTheme="minorEastAsia" w:cs="宋体" w:hint="eastAsia"/>
          <w:sz w:val="24"/>
          <w:szCs w:val="24"/>
        </w:rPr>
        <w:t>频率变化周期：1</w:t>
      </w:r>
      <w:r w:rsidRPr="008A3C25">
        <w:rPr>
          <w:rFonts w:asciiTheme="minorEastAsia" w:hAnsiTheme="minorEastAsia" w:cs="宋体"/>
          <w:sz w:val="24"/>
          <w:szCs w:val="24"/>
        </w:rPr>
        <w:t>5</w:t>
      </w:r>
      <w:r w:rsidRPr="008A3C25">
        <w:rPr>
          <w:rFonts w:asciiTheme="minorEastAsia" w:hAnsiTheme="minorEastAsia" w:cs="宋体" w:hint="eastAsia"/>
          <w:sz w:val="24"/>
          <w:szCs w:val="24"/>
        </w:rPr>
        <w:t>S</w:t>
      </w:r>
      <w:r w:rsidRPr="008A3C25">
        <w:rPr>
          <w:rFonts w:asciiTheme="minorEastAsia" w:hAnsiTheme="minorEastAsia" w:cs="宋体"/>
          <w:sz w:val="24"/>
          <w:szCs w:val="24"/>
        </w:rPr>
        <w:t>-30</w:t>
      </w:r>
      <w:r w:rsidRPr="008A3C25">
        <w:rPr>
          <w:rFonts w:asciiTheme="minorEastAsia" w:hAnsiTheme="minorEastAsia" w:cs="宋体" w:hint="eastAsia"/>
          <w:sz w:val="24"/>
          <w:szCs w:val="24"/>
        </w:rPr>
        <w:t>S。</w:t>
      </w:r>
    </w:p>
    <w:p w14:paraId="0867CA29" w14:textId="77777777" w:rsidR="008A3C25" w:rsidRPr="008A3C25" w:rsidRDefault="008A3C25" w:rsidP="008A3C25">
      <w:pPr>
        <w:pStyle w:val="ab"/>
        <w:numPr>
          <w:ilvl w:val="3"/>
          <w:numId w:val="12"/>
        </w:numPr>
        <w:tabs>
          <w:tab w:val="clear" w:pos="1680"/>
          <w:tab w:val="left" w:pos="987"/>
        </w:tabs>
        <w:autoSpaceDE w:val="0"/>
        <w:autoSpaceDN w:val="0"/>
        <w:adjustRightInd w:val="0"/>
        <w:spacing w:before="100" w:beforeAutospacing="1" w:after="100" w:afterAutospacing="1" w:line="500" w:lineRule="exact"/>
        <w:ind w:left="987" w:rightChars="50" w:right="105" w:firstLineChars="0"/>
        <w:jc w:val="left"/>
        <w:rPr>
          <w:rFonts w:asciiTheme="minorEastAsia" w:hAnsiTheme="minorEastAsia" w:cs="宋体"/>
          <w:sz w:val="24"/>
          <w:szCs w:val="24"/>
        </w:rPr>
      </w:pPr>
      <w:r w:rsidRPr="008A3C25">
        <w:rPr>
          <w:rFonts w:asciiTheme="minorEastAsia" w:hAnsiTheme="minorEastAsia" w:cs="宋体" w:hint="eastAsia"/>
          <w:sz w:val="24"/>
          <w:szCs w:val="24"/>
        </w:rPr>
        <w:t>定时装置：具备定时装置，装置允许误差±</w:t>
      </w:r>
      <w:r w:rsidRPr="008A3C25">
        <w:rPr>
          <w:rFonts w:asciiTheme="minorEastAsia" w:hAnsiTheme="minorEastAsia" w:cs="宋体"/>
          <w:sz w:val="24"/>
          <w:szCs w:val="24"/>
        </w:rPr>
        <w:t>5%.</w:t>
      </w:r>
    </w:p>
    <w:p w14:paraId="10C3435D" w14:textId="77777777" w:rsidR="008A3C25" w:rsidRPr="008A3C25" w:rsidRDefault="008A3C25" w:rsidP="008A3C25">
      <w:pPr>
        <w:pStyle w:val="ab"/>
        <w:numPr>
          <w:ilvl w:val="3"/>
          <w:numId w:val="12"/>
        </w:numPr>
        <w:tabs>
          <w:tab w:val="clear" w:pos="1680"/>
          <w:tab w:val="left" w:pos="987"/>
        </w:tabs>
        <w:autoSpaceDE w:val="0"/>
        <w:autoSpaceDN w:val="0"/>
        <w:adjustRightInd w:val="0"/>
        <w:spacing w:before="100" w:beforeAutospacing="1" w:after="100" w:afterAutospacing="1" w:line="500" w:lineRule="exact"/>
        <w:ind w:left="987" w:rightChars="50" w:right="105" w:firstLineChars="0"/>
        <w:jc w:val="left"/>
        <w:rPr>
          <w:rFonts w:asciiTheme="minorEastAsia" w:hAnsiTheme="minorEastAsia" w:cs="宋体"/>
          <w:sz w:val="24"/>
          <w:szCs w:val="24"/>
        </w:rPr>
      </w:pPr>
      <w:r w:rsidRPr="008A3C25">
        <w:rPr>
          <w:rFonts w:asciiTheme="minorEastAsia" w:hAnsiTheme="minorEastAsia" w:cs="宋体" w:hint="eastAsia"/>
          <w:sz w:val="24"/>
          <w:szCs w:val="24"/>
        </w:rPr>
        <w:t>工作时长：≥4小时。</w:t>
      </w:r>
    </w:p>
    <w:p w14:paraId="2DFC10AA" w14:textId="77777777" w:rsidR="008A3C25" w:rsidRPr="008A3C25" w:rsidRDefault="008A3C25" w:rsidP="008A3C25">
      <w:pPr>
        <w:pStyle w:val="ab"/>
        <w:numPr>
          <w:ilvl w:val="3"/>
          <w:numId w:val="12"/>
        </w:numPr>
        <w:tabs>
          <w:tab w:val="clear" w:pos="1680"/>
          <w:tab w:val="left" w:pos="987"/>
        </w:tabs>
        <w:autoSpaceDE w:val="0"/>
        <w:autoSpaceDN w:val="0"/>
        <w:adjustRightInd w:val="0"/>
        <w:spacing w:before="100" w:beforeAutospacing="1" w:after="100" w:afterAutospacing="1" w:line="500" w:lineRule="exact"/>
        <w:ind w:left="987" w:rightChars="50" w:right="105" w:firstLineChars="0"/>
        <w:jc w:val="left"/>
        <w:rPr>
          <w:rFonts w:asciiTheme="minorEastAsia" w:hAnsiTheme="minorEastAsia" w:cs="宋体"/>
          <w:sz w:val="24"/>
          <w:szCs w:val="24"/>
        </w:rPr>
      </w:pPr>
      <w:r w:rsidRPr="008A3C25">
        <w:rPr>
          <w:rFonts w:asciiTheme="minorEastAsia" w:hAnsiTheme="minorEastAsia" w:cs="宋体" w:hint="eastAsia"/>
          <w:sz w:val="24"/>
          <w:szCs w:val="24"/>
        </w:rPr>
        <w:t>噪音：＜6</w:t>
      </w:r>
      <w:r w:rsidRPr="008A3C25">
        <w:rPr>
          <w:rFonts w:asciiTheme="minorEastAsia" w:hAnsiTheme="minorEastAsia" w:cs="宋体"/>
          <w:sz w:val="24"/>
          <w:szCs w:val="24"/>
        </w:rPr>
        <w:t>0</w:t>
      </w:r>
      <w:r w:rsidRPr="008A3C25">
        <w:rPr>
          <w:rFonts w:asciiTheme="minorEastAsia" w:hAnsiTheme="minorEastAsia" w:cs="宋体" w:hint="eastAsia"/>
          <w:sz w:val="24"/>
          <w:szCs w:val="24"/>
        </w:rPr>
        <w:t>分贝</w:t>
      </w:r>
    </w:p>
    <w:p w14:paraId="3A182758" w14:textId="77777777" w:rsidR="008A3C25" w:rsidRPr="008A3C25" w:rsidRDefault="008A3C25" w:rsidP="008A3C25">
      <w:pPr>
        <w:pStyle w:val="ab"/>
        <w:numPr>
          <w:ilvl w:val="3"/>
          <w:numId w:val="12"/>
        </w:numPr>
        <w:tabs>
          <w:tab w:val="clear" w:pos="1680"/>
          <w:tab w:val="left" w:pos="987"/>
        </w:tabs>
        <w:autoSpaceDE w:val="0"/>
        <w:autoSpaceDN w:val="0"/>
        <w:adjustRightInd w:val="0"/>
        <w:spacing w:before="100" w:beforeAutospacing="1" w:after="100" w:afterAutospacing="1" w:line="500" w:lineRule="exact"/>
        <w:ind w:left="987" w:rightChars="50" w:right="105" w:firstLineChars="0"/>
        <w:jc w:val="left"/>
        <w:rPr>
          <w:rFonts w:asciiTheme="minorEastAsia" w:hAnsiTheme="minorEastAsia" w:cs="宋体"/>
          <w:sz w:val="24"/>
          <w:szCs w:val="24"/>
        </w:rPr>
      </w:pPr>
      <w:r w:rsidRPr="008A3C25">
        <w:rPr>
          <w:rFonts w:asciiTheme="minorEastAsia" w:hAnsiTheme="minorEastAsia" w:cs="宋体" w:hint="eastAsia"/>
          <w:sz w:val="24"/>
          <w:szCs w:val="24"/>
        </w:rPr>
        <w:t>功率：＞1</w:t>
      </w:r>
      <w:r w:rsidRPr="008A3C25">
        <w:rPr>
          <w:rFonts w:asciiTheme="minorEastAsia" w:hAnsiTheme="minorEastAsia" w:cs="宋体"/>
          <w:sz w:val="24"/>
          <w:szCs w:val="24"/>
        </w:rPr>
        <w:t>50</w:t>
      </w:r>
      <w:r w:rsidRPr="008A3C25">
        <w:rPr>
          <w:rFonts w:asciiTheme="minorEastAsia" w:hAnsiTheme="minorEastAsia" w:cs="宋体" w:hint="eastAsia"/>
          <w:sz w:val="24"/>
          <w:szCs w:val="24"/>
        </w:rPr>
        <w:t>瓦</w:t>
      </w:r>
    </w:p>
    <w:p w14:paraId="4BAA2FCA" w14:textId="77777777" w:rsidR="008A3C25" w:rsidRPr="008A3C25" w:rsidRDefault="008A3C25" w:rsidP="008A3C25">
      <w:pPr>
        <w:pStyle w:val="ab"/>
        <w:numPr>
          <w:ilvl w:val="3"/>
          <w:numId w:val="12"/>
        </w:numPr>
        <w:tabs>
          <w:tab w:val="clear" w:pos="1680"/>
          <w:tab w:val="left" w:pos="987"/>
        </w:tabs>
        <w:autoSpaceDE w:val="0"/>
        <w:autoSpaceDN w:val="0"/>
        <w:adjustRightInd w:val="0"/>
        <w:spacing w:before="100" w:beforeAutospacing="1" w:after="100" w:afterAutospacing="1" w:line="500" w:lineRule="exact"/>
        <w:ind w:left="987" w:rightChars="50" w:right="105" w:firstLineChars="0"/>
        <w:jc w:val="left"/>
        <w:rPr>
          <w:rFonts w:asciiTheme="minorEastAsia" w:hAnsiTheme="minorEastAsia" w:cs="宋体"/>
          <w:sz w:val="24"/>
          <w:szCs w:val="24"/>
        </w:rPr>
      </w:pPr>
      <w:r w:rsidRPr="008A3C25">
        <w:rPr>
          <w:rFonts w:asciiTheme="minorEastAsia" w:hAnsiTheme="minorEastAsia" w:cs="宋体" w:hint="eastAsia"/>
          <w:sz w:val="24"/>
          <w:szCs w:val="24"/>
        </w:rPr>
        <w:lastRenderedPageBreak/>
        <w:t>输出：交流波形输出＜1</w:t>
      </w:r>
      <w:r w:rsidRPr="008A3C25">
        <w:rPr>
          <w:rFonts w:asciiTheme="minorEastAsia" w:hAnsiTheme="minorEastAsia" w:cs="宋体"/>
          <w:sz w:val="24"/>
          <w:szCs w:val="24"/>
        </w:rPr>
        <w:t>00mA</w:t>
      </w:r>
      <w:r w:rsidRPr="008A3C25">
        <w:rPr>
          <w:rFonts w:asciiTheme="minorEastAsia" w:hAnsiTheme="minorEastAsia" w:cs="宋体" w:hint="eastAsia"/>
          <w:sz w:val="24"/>
          <w:szCs w:val="24"/>
        </w:rPr>
        <w:t>，直流输出＜8</w:t>
      </w:r>
      <w:r w:rsidRPr="008A3C25">
        <w:rPr>
          <w:rFonts w:asciiTheme="minorEastAsia" w:hAnsiTheme="minorEastAsia" w:cs="宋体"/>
          <w:sz w:val="24"/>
          <w:szCs w:val="24"/>
        </w:rPr>
        <w:t>0mA.</w:t>
      </w:r>
      <w:r w:rsidRPr="008A3C25">
        <w:rPr>
          <w:rFonts w:asciiTheme="minorEastAsia" w:hAnsiTheme="minorEastAsia" w:cs="宋体" w:hint="eastAsia"/>
          <w:sz w:val="24"/>
          <w:szCs w:val="24"/>
        </w:rPr>
        <w:t>输出连续可调，步长1</w:t>
      </w:r>
      <w:r w:rsidRPr="008A3C25">
        <w:rPr>
          <w:rFonts w:asciiTheme="minorEastAsia" w:hAnsiTheme="minorEastAsia" w:cs="宋体"/>
          <w:sz w:val="24"/>
          <w:szCs w:val="24"/>
        </w:rPr>
        <w:t>mA .</w:t>
      </w:r>
    </w:p>
    <w:p w14:paraId="5AF82389" w14:textId="77777777" w:rsidR="008A3C25" w:rsidRPr="008A3C25" w:rsidRDefault="008A3C25" w:rsidP="008A3C25">
      <w:pPr>
        <w:pStyle w:val="ab"/>
        <w:numPr>
          <w:ilvl w:val="3"/>
          <w:numId w:val="12"/>
        </w:numPr>
        <w:tabs>
          <w:tab w:val="clear" w:pos="1680"/>
          <w:tab w:val="left" w:pos="987"/>
        </w:tabs>
        <w:autoSpaceDE w:val="0"/>
        <w:autoSpaceDN w:val="0"/>
        <w:adjustRightInd w:val="0"/>
        <w:spacing w:before="100" w:beforeAutospacing="1" w:after="100" w:afterAutospacing="1" w:line="500" w:lineRule="exact"/>
        <w:ind w:left="987" w:rightChars="50" w:right="105" w:firstLineChars="0"/>
        <w:jc w:val="left"/>
        <w:rPr>
          <w:rFonts w:asciiTheme="minorEastAsia" w:hAnsiTheme="minorEastAsia" w:cs="宋体"/>
          <w:sz w:val="24"/>
          <w:szCs w:val="24"/>
        </w:rPr>
      </w:pPr>
      <w:r w:rsidRPr="008A3C25">
        <w:rPr>
          <w:rFonts w:asciiTheme="minorEastAsia" w:hAnsiTheme="minorEastAsia" w:cs="宋体" w:hint="eastAsia"/>
          <w:sz w:val="24"/>
          <w:szCs w:val="24"/>
        </w:rPr>
        <w:t>输出方式：双向波和单向波。</w:t>
      </w:r>
    </w:p>
    <w:p w14:paraId="2C0C3A45" w14:textId="77777777" w:rsidR="008A3C25" w:rsidRPr="008A3C25" w:rsidRDefault="008A3C25" w:rsidP="008A3C25">
      <w:pPr>
        <w:pStyle w:val="ab"/>
        <w:numPr>
          <w:ilvl w:val="3"/>
          <w:numId w:val="12"/>
        </w:numPr>
        <w:tabs>
          <w:tab w:val="clear" w:pos="1680"/>
          <w:tab w:val="left" w:pos="987"/>
        </w:tabs>
        <w:autoSpaceDE w:val="0"/>
        <w:autoSpaceDN w:val="0"/>
        <w:adjustRightInd w:val="0"/>
        <w:spacing w:before="100" w:beforeAutospacing="1" w:after="100" w:afterAutospacing="1" w:line="500" w:lineRule="exact"/>
        <w:ind w:left="987" w:rightChars="50" w:right="105" w:firstLineChars="0"/>
        <w:jc w:val="left"/>
        <w:rPr>
          <w:rFonts w:asciiTheme="minorEastAsia" w:hAnsiTheme="minorEastAsia" w:cs="宋体"/>
          <w:sz w:val="24"/>
          <w:szCs w:val="24"/>
        </w:rPr>
      </w:pPr>
      <w:r w:rsidRPr="008A3C25">
        <w:rPr>
          <w:rFonts w:asciiTheme="minorEastAsia" w:hAnsiTheme="minorEastAsia" w:cs="宋体" w:hint="eastAsia"/>
          <w:sz w:val="24"/>
          <w:szCs w:val="24"/>
        </w:rPr>
        <w:t>取得相关质量认证</w:t>
      </w:r>
    </w:p>
    <w:p w14:paraId="2765FE0F" w14:textId="3ED27CD8" w:rsidR="008A3C25" w:rsidRPr="008A3C25" w:rsidRDefault="008A3C25" w:rsidP="008A3C25">
      <w:pPr>
        <w:pStyle w:val="ab"/>
        <w:numPr>
          <w:ilvl w:val="3"/>
          <w:numId w:val="12"/>
        </w:numPr>
        <w:tabs>
          <w:tab w:val="clear" w:pos="1680"/>
          <w:tab w:val="left" w:pos="987"/>
        </w:tabs>
        <w:autoSpaceDE w:val="0"/>
        <w:autoSpaceDN w:val="0"/>
        <w:adjustRightInd w:val="0"/>
        <w:spacing w:before="100" w:beforeAutospacing="1" w:after="100" w:afterAutospacing="1" w:line="500" w:lineRule="exact"/>
        <w:ind w:left="987" w:rightChars="50" w:right="105" w:firstLineChars="0"/>
        <w:jc w:val="left"/>
        <w:rPr>
          <w:rFonts w:asciiTheme="minorEastAsia" w:hAnsiTheme="minorEastAsia" w:cs="宋体"/>
          <w:sz w:val="24"/>
          <w:szCs w:val="24"/>
        </w:rPr>
      </w:pPr>
      <w:r w:rsidRPr="008A3C25">
        <w:rPr>
          <w:rFonts w:asciiTheme="minorEastAsia" w:hAnsiTheme="minorEastAsia" w:cs="宋体" w:hint="eastAsia"/>
          <w:sz w:val="24"/>
          <w:szCs w:val="24"/>
        </w:rPr>
        <w:t>质保期≥两年。</w:t>
      </w:r>
    </w:p>
    <w:p w14:paraId="2101CB8E" w14:textId="1C674FBE" w:rsidR="008A3C25" w:rsidRPr="009B533C" w:rsidRDefault="008A3C25">
      <w:pPr>
        <w:rPr>
          <w:rFonts w:ascii="宋体" w:hAnsi="宋体"/>
          <w:sz w:val="24"/>
        </w:rPr>
        <w:sectPr w:rsidR="008A3C25" w:rsidRPr="009B533C" w:rsidSect="00B73F0E">
          <w:pgSz w:w="11906" w:h="16838"/>
          <w:pgMar w:top="1440" w:right="1800" w:bottom="1440" w:left="1800" w:header="851" w:footer="992" w:gutter="0"/>
          <w:cols w:space="425"/>
          <w:docGrid w:type="lines" w:linePitch="312"/>
        </w:sectPr>
      </w:pPr>
    </w:p>
    <w:p w14:paraId="5CEAB9B0" w14:textId="77777777" w:rsidR="00A56AB6" w:rsidRPr="0055508E" w:rsidRDefault="00A56AB6" w:rsidP="00A56AB6">
      <w:pPr>
        <w:ind w:firstLineChars="1277" w:firstLine="5128"/>
        <w:jc w:val="left"/>
        <w:rPr>
          <w:rFonts w:asciiTheme="minorEastAsia" w:eastAsiaTheme="minorEastAsia" w:hAnsiTheme="minorEastAsia" w:cs="宋体"/>
          <w:b/>
          <w:bCs/>
          <w:color w:val="000000" w:themeColor="text1"/>
          <w:kern w:val="0"/>
          <w:sz w:val="40"/>
          <w:szCs w:val="40"/>
        </w:rPr>
      </w:pPr>
      <w:r w:rsidRPr="0055508E">
        <w:rPr>
          <w:rFonts w:asciiTheme="minorEastAsia" w:eastAsiaTheme="minorEastAsia" w:hAnsiTheme="minorEastAsia" w:cs="宋体" w:hint="eastAsia"/>
          <w:b/>
          <w:bCs/>
          <w:color w:val="000000" w:themeColor="text1"/>
          <w:kern w:val="0"/>
          <w:sz w:val="40"/>
          <w:szCs w:val="40"/>
        </w:rPr>
        <w:lastRenderedPageBreak/>
        <w:t>技术参数响应及偏离表（样式</w:t>
      </w:r>
      <w:r w:rsidRPr="0055508E">
        <w:rPr>
          <w:rFonts w:asciiTheme="minorEastAsia" w:eastAsiaTheme="minorEastAsia" w:hAnsiTheme="minorEastAsia" w:cs="宋体"/>
          <w:b/>
          <w:bCs/>
          <w:color w:val="000000" w:themeColor="text1"/>
          <w:kern w:val="0"/>
          <w:sz w:val="40"/>
          <w:szCs w:val="40"/>
        </w:rPr>
        <w:t>）</w:t>
      </w:r>
    </w:p>
    <w:p w14:paraId="33E26A22" w14:textId="77777777" w:rsidR="00A56AB6" w:rsidRPr="0055508E" w:rsidRDefault="00A56AB6" w:rsidP="00A56AB6">
      <w:pPr>
        <w:rPr>
          <w:rFonts w:asciiTheme="minorEastAsia" w:eastAsiaTheme="minorEastAsia" w:hAnsiTheme="minorEastAsia" w:cs="宋体"/>
          <w:color w:val="000000" w:themeColor="text1"/>
          <w:kern w:val="0"/>
          <w:sz w:val="24"/>
        </w:rPr>
      </w:pPr>
      <w:r w:rsidRPr="0055508E">
        <w:rPr>
          <w:rFonts w:asciiTheme="minorEastAsia" w:eastAsiaTheme="minorEastAsia" w:hAnsiTheme="minorEastAsia" w:cs="宋体" w:hint="eastAsia"/>
          <w:color w:val="000000" w:themeColor="text1"/>
          <w:kern w:val="0"/>
          <w:sz w:val="24"/>
        </w:rPr>
        <w:t>投标单位全称（加盖公章）：                                                 项目名称：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2"/>
        <w:gridCol w:w="3416"/>
        <w:gridCol w:w="3416"/>
        <w:gridCol w:w="3628"/>
        <w:gridCol w:w="2857"/>
      </w:tblGrid>
      <w:tr w:rsidR="00A56AB6" w:rsidRPr="0055508E" w14:paraId="094E001B" w14:textId="77777777" w:rsidTr="00FF5DCC">
        <w:trPr>
          <w:trHeight w:val="761"/>
        </w:trPr>
        <w:tc>
          <w:tcPr>
            <w:tcW w:w="962" w:type="dxa"/>
            <w:vAlign w:val="center"/>
          </w:tcPr>
          <w:p w14:paraId="100E61FC" w14:textId="77777777" w:rsidR="00A56AB6" w:rsidRPr="0055508E" w:rsidRDefault="00A56AB6" w:rsidP="00FF5DCC">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cs="宋体" w:hint="eastAsia"/>
                <w:color w:val="000000" w:themeColor="text1"/>
                <w:kern w:val="0"/>
                <w:sz w:val="24"/>
              </w:rPr>
              <w:t>序号</w:t>
            </w:r>
          </w:p>
        </w:tc>
        <w:tc>
          <w:tcPr>
            <w:tcW w:w="3416" w:type="dxa"/>
            <w:vAlign w:val="center"/>
          </w:tcPr>
          <w:p w14:paraId="12D1CCE7" w14:textId="77777777" w:rsidR="00A56AB6" w:rsidRPr="0055508E" w:rsidRDefault="00A56AB6" w:rsidP="00FF5DCC">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cs="宋体" w:hint="eastAsia"/>
                <w:color w:val="000000" w:themeColor="text1"/>
                <w:kern w:val="0"/>
                <w:sz w:val="24"/>
              </w:rPr>
              <w:t>采购项目要求参数</w:t>
            </w:r>
          </w:p>
        </w:tc>
        <w:tc>
          <w:tcPr>
            <w:tcW w:w="3416" w:type="dxa"/>
            <w:vAlign w:val="center"/>
          </w:tcPr>
          <w:p w14:paraId="15AE70EB" w14:textId="77777777" w:rsidR="00A56AB6" w:rsidRPr="0055508E" w:rsidRDefault="00A56AB6" w:rsidP="00FF5DCC">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cs="宋体" w:hint="eastAsia"/>
                <w:color w:val="000000" w:themeColor="text1"/>
                <w:kern w:val="0"/>
                <w:sz w:val="24"/>
              </w:rPr>
              <w:t>投标项目实际参数</w:t>
            </w:r>
          </w:p>
        </w:tc>
        <w:tc>
          <w:tcPr>
            <w:tcW w:w="3628" w:type="dxa"/>
            <w:vAlign w:val="center"/>
          </w:tcPr>
          <w:p w14:paraId="602EA749" w14:textId="77777777" w:rsidR="00A56AB6" w:rsidRPr="0055508E" w:rsidRDefault="00A56AB6" w:rsidP="00FF5DCC">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cs="宋体" w:hint="eastAsia"/>
                <w:color w:val="000000" w:themeColor="text1"/>
                <w:kern w:val="0"/>
                <w:sz w:val="24"/>
              </w:rPr>
              <w:t>正偏离/符合/负偏离</w:t>
            </w:r>
          </w:p>
        </w:tc>
        <w:tc>
          <w:tcPr>
            <w:tcW w:w="2857" w:type="dxa"/>
            <w:vAlign w:val="center"/>
          </w:tcPr>
          <w:p w14:paraId="78D47308" w14:textId="77777777" w:rsidR="00A56AB6" w:rsidRPr="0055508E" w:rsidRDefault="00A56AB6" w:rsidP="00FF5DCC">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cs="宋体" w:hint="eastAsia"/>
                <w:color w:val="000000" w:themeColor="text1"/>
                <w:kern w:val="0"/>
                <w:sz w:val="24"/>
              </w:rPr>
              <w:t>备注（负偏离请注明原因）</w:t>
            </w:r>
          </w:p>
        </w:tc>
      </w:tr>
      <w:tr w:rsidR="00A56AB6" w:rsidRPr="0055508E" w14:paraId="6F15843E" w14:textId="77777777" w:rsidTr="00FF5DCC">
        <w:trPr>
          <w:trHeight w:val="761"/>
        </w:trPr>
        <w:tc>
          <w:tcPr>
            <w:tcW w:w="962" w:type="dxa"/>
          </w:tcPr>
          <w:p w14:paraId="1066CB93"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529C8FFB"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5B4C7842"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1FAE6148"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7FD6D0CF"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3EB2C91E" w14:textId="77777777" w:rsidTr="00FF5DCC">
        <w:trPr>
          <w:trHeight w:val="761"/>
        </w:trPr>
        <w:tc>
          <w:tcPr>
            <w:tcW w:w="962" w:type="dxa"/>
          </w:tcPr>
          <w:p w14:paraId="277F1FDB"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52F5EC99"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3F8293D5"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0F6E1B96"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0E250EBB"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21D8DCBB" w14:textId="77777777" w:rsidTr="00FF5DCC">
        <w:trPr>
          <w:trHeight w:val="761"/>
        </w:trPr>
        <w:tc>
          <w:tcPr>
            <w:tcW w:w="962" w:type="dxa"/>
          </w:tcPr>
          <w:p w14:paraId="6BDA4BAD"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30962C80"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0C35FFB2"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0E9F174D"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084D8AF7"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57D395C1" w14:textId="77777777" w:rsidTr="00FF5DCC">
        <w:trPr>
          <w:trHeight w:val="791"/>
        </w:trPr>
        <w:tc>
          <w:tcPr>
            <w:tcW w:w="962" w:type="dxa"/>
          </w:tcPr>
          <w:p w14:paraId="1798B1DA"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57EBA959"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06CC9B2B"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7269804F"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546C3FAC"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418A418D" w14:textId="77777777" w:rsidTr="00FF5DCC">
        <w:trPr>
          <w:trHeight w:val="761"/>
        </w:trPr>
        <w:tc>
          <w:tcPr>
            <w:tcW w:w="962" w:type="dxa"/>
          </w:tcPr>
          <w:p w14:paraId="6B24F902"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0471B126"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18A5B62E"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284ABF1B"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569231B8"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4F374B09" w14:textId="77777777" w:rsidTr="00FF5DCC">
        <w:trPr>
          <w:trHeight w:val="761"/>
        </w:trPr>
        <w:tc>
          <w:tcPr>
            <w:tcW w:w="962" w:type="dxa"/>
          </w:tcPr>
          <w:p w14:paraId="700192AA"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076478CD"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347AF976"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6CC0E50D"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3F2024F9"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778BF04B" w14:textId="77777777" w:rsidTr="00FF5DCC">
        <w:trPr>
          <w:trHeight w:val="761"/>
        </w:trPr>
        <w:tc>
          <w:tcPr>
            <w:tcW w:w="962" w:type="dxa"/>
          </w:tcPr>
          <w:p w14:paraId="1746654C"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02A8E3F6"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243E158F"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7CCDC379"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7CD0F675" w14:textId="77777777" w:rsidR="00A56AB6" w:rsidRPr="0055508E" w:rsidRDefault="00A56AB6" w:rsidP="00FF5DCC">
            <w:pPr>
              <w:rPr>
                <w:rFonts w:asciiTheme="minorEastAsia" w:eastAsiaTheme="minorEastAsia" w:hAnsiTheme="minorEastAsia"/>
                <w:color w:val="000000" w:themeColor="text1"/>
                <w:sz w:val="24"/>
              </w:rPr>
            </w:pPr>
          </w:p>
        </w:tc>
      </w:tr>
    </w:tbl>
    <w:p w14:paraId="4E8E6EF2" w14:textId="77777777" w:rsidR="00A56AB6" w:rsidRPr="0055508E" w:rsidRDefault="00A56AB6" w:rsidP="00A56AB6">
      <w:pPr>
        <w:rPr>
          <w:rFonts w:asciiTheme="minorEastAsia" w:eastAsiaTheme="minorEastAsia" w:hAnsiTheme="minorEastAsia"/>
          <w:color w:val="000000" w:themeColor="text1"/>
        </w:rPr>
      </w:pPr>
      <w:r w:rsidRPr="0055508E">
        <w:rPr>
          <w:rFonts w:asciiTheme="minorEastAsia" w:eastAsiaTheme="minorEastAsia" w:hAnsiTheme="minorEastAsia" w:cs="宋体" w:hint="eastAsia"/>
          <w:color w:val="000000" w:themeColor="text1"/>
          <w:kern w:val="0"/>
          <w:sz w:val="24"/>
        </w:rPr>
        <w:t>法定代表人（负责人）或授权代表签字：</w:t>
      </w:r>
    </w:p>
    <w:p w14:paraId="494323F0" w14:textId="77777777" w:rsidR="00A56AB6" w:rsidRPr="0055508E" w:rsidRDefault="00A56AB6" w:rsidP="00A56AB6">
      <w:pPr>
        <w:tabs>
          <w:tab w:val="left" w:pos="6720"/>
        </w:tabs>
        <w:snapToGrid w:val="0"/>
        <w:spacing w:line="520" w:lineRule="exact"/>
        <w:rPr>
          <w:rFonts w:asciiTheme="minorEastAsia" w:eastAsiaTheme="minorEastAsia" w:hAnsiTheme="minorEastAsia"/>
          <w:b/>
          <w:bCs/>
          <w:color w:val="000000" w:themeColor="text1"/>
          <w:sz w:val="32"/>
          <w:szCs w:val="32"/>
        </w:rPr>
      </w:pPr>
    </w:p>
    <w:p w14:paraId="2FC688DA" w14:textId="77777777" w:rsidR="00613897" w:rsidRPr="0055508E" w:rsidRDefault="00613897">
      <w:pPr>
        <w:rPr>
          <w:rFonts w:asciiTheme="minorEastAsia" w:eastAsiaTheme="minorEastAsia" w:hAnsiTheme="minorEastAsia"/>
          <w:color w:val="000000" w:themeColor="text1"/>
        </w:rPr>
        <w:sectPr w:rsidR="00613897" w:rsidRPr="0055508E" w:rsidSect="00A56AB6">
          <w:pgSz w:w="16838" w:h="11906" w:orient="landscape"/>
          <w:pgMar w:top="1800" w:right="1440" w:bottom="1800" w:left="1440" w:header="851" w:footer="992" w:gutter="0"/>
          <w:cols w:space="425"/>
          <w:docGrid w:type="lines" w:linePitch="312"/>
        </w:sectPr>
      </w:pPr>
    </w:p>
    <w:p w14:paraId="6E7CE4CA" w14:textId="77777777" w:rsidR="00A56AB6" w:rsidRPr="0055508E" w:rsidRDefault="00A56AB6" w:rsidP="00A56AB6">
      <w:pPr>
        <w:tabs>
          <w:tab w:val="left" w:pos="6720"/>
        </w:tabs>
        <w:snapToGrid w:val="0"/>
        <w:spacing w:line="520" w:lineRule="exact"/>
        <w:rPr>
          <w:rFonts w:asciiTheme="minorEastAsia" w:eastAsiaTheme="minorEastAsia" w:hAnsiTheme="minorEastAsia"/>
          <w:b/>
          <w:bCs/>
          <w:color w:val="000000" w:themeColor="text1"/>
          <w:sz w:val="24"/>
        </w:rPr>
      </w:pPr>
      <w:r w:rsidRPr="0055508E">
        <w:rPr>
          <w:rFonts w:asciiTheme="minorEastAsia" w:eastAsiaTheme="minorEastAsia" w:hAnsiTheme="minorEastAsia" w:hint="eastAsia"/>
          <w:b/>
          <w:color w:val="000000" w:themeColor="text1"/>
          <w:sz w:val="24"/>
        </w:rPr>
        <w:lastRenderedPageBreak/>
        <w:t>售后服务等其它要求</w:t>
      </w:r>
      <w:r w:rsidRPr="0055508E">
        <w:rPr>
          <w:rFonts w:asciiTheme="minorEastAsia" w:eastAsiaTheme="minorEastAsia" w:hAnsiTheme="minorEastAsia" w:hint="eastAsia"/>
          <w:b/>
          <w:bCs/>
          <w:color w:val="000000" w:themeColor="text1"/>
          <w:sz w:val="24"/>
        </w:rPr>
        <w:t>：</w:t>
      </w:r>
    </w:p>
    <w:p w14:paraId="4862122B" w14:textId="77777777" w:rsidR="00A56AB6" w:rsidRPr="0055508E" w:rsidRDefault="00A56AB6" w:rsidP="00A56AB6">
      <w:pPr>
        <w:tabs>
          <w:tab w:val="left" w:pos="6720"/>
        </w:tabs>
        <w:snapToGrid w:val="0"/>
        <w:spacing w:line="520" w:lineRule="exact"/>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1.</w:t>
      </w:r>
      <w:r w:rsidRPr="0055508E">
        <w:rPr>
          <w:rFonts w:asciiTheme="minorEastAsia" w:eastAsiaTheme="minorEastAsia" w:hAnsiTheme="minorEastAsia" w:hint="eastAsia"/>
          <w:color w:val="000000" w:themeColor="text1"/>
          <w:sz w:val="24"/>
        </w:rPr>
        <w:t xml:space="preserve"> 供方须向需方提供中文操作手册和维修手册。</w:t>
      </w:r>
    </w:p>
    <w:p w14:paraId="755FCDF7" w14:textId="77777777" w:rsidR="00A56AB6" w:rsidRPr="0055508E" w:rsidRDefault="00A56AB6" w:rsidP="0055508E">
      <w:pPr>
        <w:spacing w:beforeLines="50" w:before="156" w:afterLines="50" w:after="156" w:line="360" w:lineRule="auto"/>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2.供方负责安装、线路布置、调试、并承担因此发生的一切费用。</w:t>
      </w:r>
    </w:p>
    <w:p w14:paraId="776D6E78" w14:textId="77777777" w:rsidR="00A56AB6" w:rsidRPr="0055508E" w:rsidRDefault="00A56AB6" w:rsidP="0055508E">
      <w:pPr>
        <w:spacing w:beforeLines="50" w:before="156" w:afterLines="50" w:after="156" w:line="360" w:lineRule="auto"/>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3.设备安装后，医院按国际和国家标准及厂方标准进行质量验收。供方应向需方提供详细的验收标准、验收手册。当双方对验收标准有争议时，可委托双方一致认可的国家相关权威检测中心进行检测，费用由责任方承担。</w:t>
      </w:r>
    </w:p>
    <w:p w14:paraId="3C33E79B" w14:textId="77777777" w:rsidR="00A56AB6" w:rsidRPr="0055508E" w:rsidRDefault="00A56AB6" w:rsidP="0055508E">
      <w:pPr>
        <w:spacing w:beforeLines="50" w:before="156" w:afterLines="50" w:after="156" w:line="360" w:lineRule="auto"/>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4.供方应提供现场技术培训，提供操作人员在具有该设备的医疗单位培训，所需之所有费用由投标方承担；保证使用人员正常操作设备的各种功能。</w:t>
      </w:r>
    </w:p>
    <w:p w14:paraId="2E490272" w14:textId="77777777" w:rsidR="00A56AB6" w:rsidRPr="0055508E" w:rsidRDefault="00A56AB6" w:rsidP="0055508E">
      <w:pPr>
        <w:spacing w:beforeLines="50" w:before="156" w:afterLines="50" w:after="156" w:line="360" w:lineRule="auto"/>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5.合同签订30天内交付采购方使用。</w:t>
      </w:r>
    </w:p>
    <w:p w14:paraId="41EFA0C9" w14:textId="270390AD" w:rsidR="00A56AB6" w:rsidRPr="0055508E" w:rsidRDefault="00A56AB6" w:rsidP="0055508E">
      <w:pPr>
        <w:spacing w:beforeLines="50" w:before="156" w:afterLines="50" w:after="156" w:line="360" w:lineRule="auto"/>
        <w:rPr>
          <w:rFonts w:asciiTheme="minorEastAsia" w:eastAsiaTheme="minorEastAsia" w:hAnsiTheme="minorEastAsia"/>
          <w:b/>
          <w:color w:val="000000" w:themeColor="text1"/>
          <w:sz w:val="24"/>
        </w:rPr>
      </w:pPr>
      <w:r w:rsidRPr="0055508E">
        <w:rPr>
          <w:rFonts w:asciiTheme="minorEastAsia" w:eastAsiaTheme="minorEastAsia" w:hAnsiTheme="minorEastAsia" w:hint="eastAsia"/>
          <w:b/>
          <w:color w:val="000000" w:themeColor="text1"/>
          <w:sz w:val="24"/>
        </w:rPr>
        <w:t>6.投标方应对所提供的货物提供生产厂家或产品总代的售后保证书，内容包括：全套设备（包括配置清单内所有东西）免费保修期≥</w:t>
      </w:r>
      <w:r w:rsidR="00077FB1">
        <w:rPr>
          <w:rFonts w:asciiTheme="minorEastAsia" w:eastAsiaTheme="minorEastAsia" w:hAnsiTheme="minorEastAsia"/>
          <w:b/>
          <w:color w:val="000000" w:themeColor="text1"/>
          <w:sz w:val="24"/>
        </w:rPr>
        <w:t>2</w:t>
      </w:r>
      <w:r w:rsidRPr="0055508E">
        <w:rPr>
          <w:rFonts w:asciiTheme="minorEastAsia" w:eastAsiaTheme="minorEastAsia" w:hAnsiTheme="minorEastAsia" w:hint="eastAsia"/>
          <w:b/>
          <w:color w:val="000000" w:themeColor="text1"/>
          <w:sz w:val="24"/>
        </w:rPr>
        <w:t>年、在保质期内，故障发生后，要求供方在接报后</w:t>
      </w:r>
      <w:r w:rsidRPr="0055508E">
        <w:rPr>
          <w:rFonts w:asciiTheme="minorEastAsia" w:eastAsiaTheme="minorEastAsia" w:hAnsiTheme="minorEastAsia"/>
          <w:b/>
          <w:color w:val="000000" w:themeColor="text1"/>
          <w:sz w:val="24"/>
        </w:rPr>
        <w:t>8</w:t>
      </w:r>
      <w:r w:rsidRPr="0055508E">
        <w:rPr>
          <w:rFonts w:asciiTheme="minorEastAsia" w:eastAsiaTheme="minorEastAsia" w:hAnsiTheme="minorEastAsia" w:hint="eastAsia"/>
          <w:b/>
          <w:color w:val="000000" w:themeColor="text1"/>
          <w:sz w:val="24"/>
        </w:rPr>
        <w:t>小时内到达现场排除故障，</w:t>
      </w:r>
      <w:r w:rsidRPr="0055508E">
        <w:rPr>
          <w:rFonts w:asciiTheme="minorEastAsia" w:eastAsiaTheme="minorEastAsia" w:hAnsiTheme="minorEastAsia"/>
          <w:b/>
          <w:color w:val="000000" w:themeColor="text1"/>
          <w:sz w:val="24"/>
        </w:rPr>
        <w:t>24</w:t>
      </w:r>
      <w:r w:rsidRPr="0055508E">
        <w:rPr>
          <w:rFonts w:asciiTheme="minorEastAsia" w:eastAsiaTheme="minorEastAsia" w:hAnsiTheme="minorEastAsia" w:hint="eastAsia"/>
          <w:b/>
          <w:color w:val="000000" w:themeColor="text1"/>
          <w:sz w:val="24"/>
        </w:rPr>
        <w:t>小时无法排除故障提供备用机；免费质保期后，设备终身维修，维修只收配件费等条款。</w:t>
      </w:r>
    </w:p>
    <w:p w14:paraId="20F822E7" w14:textId="77777777" w:rsidR="00613897" w:rsidRPr="0055508E" w:rsidRDefault="00A56AB6" w:rsidP="0055508E">
      <w:pPr>
        <w:spacing w:beforeLines="50" w:before="156" w:afterLines="50" w:after="156" w:line="360" w:lineRule="auto"/>
        <w:rPr>
          <w:rFonts w:asciiTheme="minorEastAsia" w:eastAsiaTheme="minorEastAsia" w:hAnsiTheme="minorEastAsia"/>
          <w:b/>
          <w:color w:val="000000" w:themeColor="text1"/>
          <w:sz w:val="24"/>
        </w:rPr>
      </w:pPr>
      <w:r w:rsidRPr="0055508E">
        <w:rPr>
          <w:rFonts w:asciiTheme="minorEastAsia" w:eastAsiaTheme="minorEastAsia" w:hAnsiTheme="minorEastAsia" w:hint="eastAsia"/>
          <w:color w:val="000000" w:themeColor="text1"/>
          <w:sz w:val="24"/>
        </w:rPr>
        <w:t>7.</w:t>
      </w:r>
      <w:r w:rsidRPr="0055508E">
        <w:rPr>
          <w:rFonts w:asciiTheme="minorEastAsia" w:eastAsiaTheme="minorEastAsia" w:hAnsiTheme="minorEastAsia"/>
          <w:color w:val="000000" w:themeColor="text1"/>
          <w:sz w:val="24"/>
        </w:rPr>
        <w:t>中国境内有相应的维修机构，并出具证明</w:t>
      </w:r>
      <w:r w:rsidR="0054658A" w:rsidRPr="0055508E">
        <w:rPr>
          <w:rFonts w:asciiTheme="minorEastAsia" w:eastAsiaTheme="minorEastAsia" w:hAnsiTheme="minorEastAsia" w:hint="eastAsia"/>
          <w:color w:val="000000" w:themeColor="text1"/>
          <w:sz w:val="24"/>
        </w:rPr>
        <w:t>。</w:t>
      </w:r>
    </w:p>
    <w:p w14:paraId="6A5FB043" w14:textId="77777777" w:rsidR="00613897" w:rsidRPr="0055508E" w:rsidRDefault="00613897">
      <w:pPr>
        <w:rPr>
          <w:rFonts w:asciiTheme="minorEastAsia" w:eastAsiaTheme="minorEastAsia" w:hAnsiTheme="minorEastAsia"/>
          <w:color w:val="000000" w:themeColor="text1"/>
        </w:rPr>
      </w:pPr>
    </w:p>
    <w:p w14:paraId="73F9EAF4" w14:textId="77777777" w:rsidR="00613897" w:rsidRPr="0055508E" w:rsidRDefault="00613897">
      <w:pPr>
        <w:rPr>
          <w:rFonts w:asciiTheme="minorEastAsia" w:eastAsiaTheme="minorEastAsia" w:hAnsiTheme="minorEastAsia"/>
          <w:color w:val="000000" w:themeColor="text1"/>
        </w:rPr>
      </w:pPr>
    </w:p>
    <w:p w14:paraId="55B79311" w14:textId="77777777" w:rsidR="00613897" w:rsidRPr="0055508E" w:rsidRDefault="00613897">
      <w:pPr>
        <w:rPr>
          <w:rFonts w:asciiTheme="minorEastAsia" w:eastAsiaTheme="minorEastAsia" w:hAnsiTheme="minorEastAsia"/>
          <w:color w:val="000000" w:themeColor="text1"/>
        </w:rPr>
      </w:pPr>
    </w:p>
    <w:p w14:paraId="7E91D9E6" w14:textId="77777777" w:rsidR="00613897" w:rsidRPr="0055508E" w:rsidRDefault="00613897">
      <w:pPr>
        <w:rPr>
          <w:rFonts w:asciiTheme="minorEastAsia" w:eastAsiaTheme="minorEastAsia" w:hAnsiTheme="minorEastAsia"/>
          <w:color w:val="000000" w:themeColor="text1"/>
        </w:rPr>
      </w:pPr>
    </w:p>
    <w:p w14:paraId="3C614DE2" w14:textId="77777777" w:rsidR="00613897" w:rsidRPr="0055508E" w:rsidRDefault="00613897">
      <w:pPr>
        <w:rPr>
          <w:rFonts w:asciiTheme="minorEastAsia" w:eastAsiaTheme="minorEastAsia" w:hAnsiTheme="minorEastAsia"/>
          <w:color w:val="000000" w:themeColor="text1"/>
        </w:rPr>
      </w:pPr>
    </w:p>
    <w:p w14:paraId="7BF59E5B" w14:textId="77777777" w:rsidR="00613897" w:rsidRPr="0055508E" w:rsidRDefault="00613897">
      <w:pPr>
        <w:rPr>
          <w:rFonts w:asciiTheme="minorEastAsia" w:eastAsiaTheme="minorEastAsia" w:hAnsiTheme="minorEastAsia"/>
          <w:color w:val="000000" w:themeColor="text1"/>
        </w:rPr>
      </w:pPr>
    </w:p>
    <w:p w14:paraId="18C8FF4C" w14:textId="77777777" w:rsidR="00613897" w:rsidRPr="0055508E" w:rsidRDefault="00613897">
      <w:pPr>
        <w:rPr>
          <w:rFonts w:asciiTheme="minorEastAsia" w:eastAsiaTheme="minorEastAsia" w:hAnsiTheme="minorEastAsia"/>
          <w:color w:val="000000" w:themeColor="text1"/>
        </w:rPr>
      </w:pPr>
    </w:p>
    <w:p w14:paraId="71F6D25C" w14:textId="77777777" w:rsidR="00613897" w:rsidRPr="0055508E" w:rsidRDefault="00613897">
      <w:pPr>
        <w:rPr>
          <w:rFonts w:asciiTheme="minorEastAsia" w:eastAsiaTheme="minorEastAsia" w:hAnsiTheme="minorEastAsia"/>
          <w:color w:val="000000" w:themeColor="text1"/>
        </w:rPr>
      </w:pPr>
    </w:p>
    <w:p w14:paraId="24F105C4" w14:textId="77777777" w:rsidR="00613897" w:rsidRPr="0055508E" w:rsidRDefault="00613897">
      <w:pPr>
        <w:rPr>
          <w:rFonts w:asciiTheme="minorEastAsia" w:eastAsiaTheme="minorEastAsia" w:hAnsiTheme="minorEastAsia"/>
          <w:color w:val="000000" w:themeColor="text1"/>
        </w:rPr>
      </w:pPr>
    </w:p>
    <w:p w14:paraId="4D76EADF" w14:textId="77777777" w:rsidR="00613897" w:rsidRPr="0055508E" w:rsidRDefault="00613897">
      <w:pPr>
        <w:rPr>
          <w:rFonts w:asciiTheme="minorEastAsia" w:eastAsiaTheme="minorEastAsia" w:hAnsiTheme="minorEastAsia"/>
          <w:color w:val="000000" w:themeColor="text1"/>
        </w:rPr>
      </w:pPr>
    </w:p>
    <w:p w14:paraId="661D4F77" w14:textId="77777777" w:rsidR="00613897" w:rsidRPr="0055508E" w:rsidRDefault="00613897">
      <w:pPr>
        <w:rPr>
          <w:rFonts w:asciiTheme="minorEastAsia" w:eastAsiaTheme="minorEastAsia" w:hAnsiTheme="minorEastAsia"/>
          <w:color w:val="000000" w:themeColor="text1"/>
        </w:rPr>
      </w:pPr>
    </w:p>
    <w:p w14:paraId="0D7E7C00" w14:textId="77777777" w:rsidR="0013207A" w:rsidRPr="0055508E" w:rsidRDefault="0013207A">
      <w:pPr>
        <w:rPr>
          <w:rFonts w:asciiTheme="minorEastAsia" w:eastAsiaTheme="minorEastAsia" w:hAnsiTheme="minorEastAsia"/>
          <w:color w:val="000000" w:themeColor="text1"/>
        </w:rPr>
      </w:pPr>
    </w:p>
    <w:p w14:paraId="4867B177" w14:textId="77777777" w:rsidR="00B9455F" w:rsidRPr="0055508E" w:rsidRDefault="00B9455F" w:rsidP="0013207A">
      <w:pPr>
        <w:jc w:val="center"/>
        <w:rPr>
          <w:rFonts w:asciiTheme="minorEastAsia" w:eastAsiaTheme="minorEastAsia" w:hAnsiTheme="minorEastAsia"/>
          <w:b/>
          <w:color w:val="000000" w:themeColor="text1"/>
          <w:sz w:val="24"/>
        </w:rPr>
      </w:pPr>
    </w:p>
    <w:p w14:paraId="4D0FF52D" w14:textId="77777777" w:rsidR="00B9455F" w:rsidRPr="0055508E" w:rsidRDefault="00B9455F" w:rsidP="0013207A">
      <w:pPr>
        <w:jc w:val="center"/>
        <w:rPr>
          <w:rFonts w:asciiTheme="minorEastAsia" w:eastAsiaTheme="minorEastAsia" w:hAnsiTheme="minorEastAsia"/>
          <w:b/>
          <w:color w:val="000000" w:themeColor="text1"/>
          <w:sz w:val="24"/>
        </w:rPr>
      </w:pPr>
    </w:p>
    <w:p w14:paraId="783D9C1B" w14:textId="77777777" w:rsidR="00B9455F" w:rsidRPr="0055508E" w:rsidRDefault="00B9455F" w:rsidP="0013207A">
      <w:pPr>
        <w:jc w:val="center"/>
        <w:rPr>
          <w:rFonts w:asciiTheme="minorEastAsia" w:eastAsiaTheme="minorEastAsia" w:hAnsiTheme="minorEastAsia"/>
          <w:b/>
          <w:color w:val="000000" w:themeColor="text1"/>
          <w:sz w:val="24"/>
        </w:rPr>
      </w:pPr>
    </w:p>
    <w:p w14:paraId="6E9AB310" w14:textId="77777777" w:rsidR="00B9455F" w:rsidRPr="0055508E" w:rsidRDefault="00B9455F" w:rsidP="0013207A">
      <w:pPr>
        <w:jc w:val="center"/>
        <w:rPr>
          <w:rFonts w:asciiTheme="minorEastAsia" w:eastAsiaTheme="minorEastAsia" w:hAnsiTheme="minorEastAsia"/>
          <w:b/>
          <w:color w:val="000000" w:themeColor="text1"/>
          <w:sz w:val="24"/>
        </w:rPr>
      </w:pPr>
    </w:p>
    <w:p w14:paraId="3FD4655F" w14:textId="77777777" w:rsidR="00B9455F" w:rsidRPr="0055508E" w:rsidRDefault="00B9455F" w:rsidP="0013207A">
      <w:pPr>
        <w:jc w:val="center"/>
        <w:rPr>
          <w:rFonts w:asciiTheme="minorEastAsia" w:eastAsiaTheme="minorEastAsia" w:hAnsiTheme="minorEastAsia"/>
          <w:b/>
          <w:color w:val="000000" w:themeColor="text1"/>
          <w:sz w:val="24"/>
        </w:rPr>
      </w:pPr>
    </w:p>
    <w:p w14:paraId="5241D164" w14:textId="77777777" w:rsidR="00B9455F" w:rsidRPr="0055508E" w:rsidRDefault="00B9455F" w:rsidP="0013207A">
      <w:pPr>
        <w:jc w:val="center"/>
        <w:rPr>
          <w:rFonts w:asciiTheme="minorEastAsia" w:eastAsiaTheme="minorEastAsia" w:hAnsiTheme="minorEastAsia"/>
          <w:b/>
          <w:color w:val="000000" w:themeColor="text1"/>
          <w:sz w:val="24"/>
        </w:rPr>
      </w:pPr>
    </w:p>
    <w:p w14:paraId="420AC80A" w14:textId="77777777" w:rsidR="00B9455F" w:rsidRPr="0055508E" w:rsidRDefault="00B9455F" w:rsidP="0013207A">
      <w:pPr>
        <w:jc w:val="center"/>
        <w:rPr>
          <w:rFonts w:asciiTheme="minorEastAsia" w:eastAsiaTheme="minorEastAsia" w:hAnsiTheme="minorEastAsia"/>
          <w:b/>
          <w:color w:val="000000" w:themeColor="text1"/>
          <w:sz w:val="24"/>
        </w:rPr>
      </w:pPr>
    </w:p>
    <w:p w14:paraId="32A8F1E3" w14:textId="77777777" w:rsidR="0013207A" w:rsidRPr="0055508E" w:rsidRDefault="0013207A" w:rsidP="0013207A">
      <w:pPr>
        <w:jc w:val="center"/>
        <w:rPr>
          <w:rFonts w:asciiTheme="minorEastAsia" w:eastAsiaTheme="minorEastAsia" w:hAnsiTheme="minorEastAsia"/>
          <w:b/>
          <w:color w:val="000000" w:themeColor="text1"/>
          <w:sz w:val="24"/>
        </w:rPr>
      </w:pPr>
      <w:r w:rsidRPr="0055508E">
        <w:rPr>
          <w:rFonts w:asciiTheme="minorEastAsia" w:eastAsiaTheme="minorEastAsia" w:hAnsiTheme="minorEastAsia" w:hint="eastAsia"/>
          <w:b/>
          <w:color w:val="000000" w:themeColor="text1"/>
          <w:sz w:val="24"/>
        </w:rPr>
        <w:lastRenderedPageBreak/>
        <w:t>投标单位关于资格的声明函</w:t>
      </w:r>
    </w:p>
    <w:p w14:paraId="16546B88" w14:textId="77777777" w:rsidR="0013207A" w:rsidRPr="0055508E" w:rsidRDefault="0013207A" w:rsidP="0013207A">
      <w:pPr>
        <w:spacing w:line="240" w:lineRule="exact"/>
        <w:ind w:left="108"/>
        <w:jc w:val="center"/>
        <w:rPr>
          <w:rFonts w:asciiTheme="minorEastAsia" w:eastAsiaTheme="minorEastAsia" w:hAnsiTheme="minorEastAsia"/>
          <w:color w:val="000000" w:themeColor="text1"/>
          <w:sz w:val="24"/>
        </w:rPr>
      </w:pPr>
    </w:p>
    <w:p w14:paraId="3FAE009F" w14:textId="1CE5793C" w:rsidR="0013207A" w:rsidRPr="0055508E" w:rsidRDefault="0013207A" w:rsidP="0013207A">
      <w:pPr>
        <w:tabs>
          <w:tab w:val="left" w:pos="3762"/>
        </w:tabs>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致：</w:t>
      </w:r>
      <w:r w:rsidR="004562BB">
        <w:rPr>
          <w:rFonts w:asciiTheme="minorEastAsia" w:eastAsiaTheme="minorEastAsia" w:hAnsiTheme="minorEastAsia" w:hint="eastAsia"/>
          <w:color w:val="000000" w:themeColor="text1"/>
          <w:sz w:val="24"/>
        </w:rPr>
        <w:t>常州市金坛第一人民医院</w:t>
      </w:r>
    </w:p>
    <w:p w14:paraId="115AA0CB" w14:textId="77777777" w:rsidR="0013207A" w:rsidRPr="0055508E" w:rsidRDefault="0013207A" w:rsidP="0013207A">
      <w:pPr>
        <w:spacing w:line="5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根据贵院编号</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的询价通知书，正式授权下述签字人（姓名和职务）</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 xml:space="preserve"> 代表投标供应商 </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（投标供应商名称），提交投标文件正本壹份，副本</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份。</w:t>
      </w:r>
    </w:p>
    <w:p w14:paraId="5CD734BB" w14:textId="77777777" w:rsidR="0013207A" w:rsidRPr="0055508E" w:rsidRDefault="0013207A" w:rsidP="0013207A">
      <w:pPr>
        <w:spacing w:line="5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据此函，签字人兹宣布声明和承诺如下：</w:t>
      </w:r>
    </w:p>
    <w:p w14:paraId="470ED17C" w14:textId="77777777" w:rsidR="0013207A" w:rsidRPr="0055508E" w:rsidRDefault="0013207A" w:rsidP="0013207A">
      <w:pPr>
        <w:spacing w:line="5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1.我们的资格条件完全符合采购方和本次招标要求，我们同意向贵院提供与投标有关的证据和资料。</w:t>
      </w:r>
    </w:p>
    <w:p w14:paraId="1E875CF0" w14:textId="77777777" w:rsidR="0013207A" w:rsidRPr="0055508E" w:rsidRDefault="0013207A" w:rsidP="0013207A">
      <w:pPr>
        <w:spacing w:line="5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2.我们的投标文件中所填写所有关于资格文件，附件材料说明及证明陈述均是真实,准确的，若有虚假和违背，我单位愿意承担由此而产生的一切后果；</w:t>
      </w:r>
    </w:p>
    <w:p w14:paraId="4A052353" w14:textId="77777777" w:rsidR="0013207A" w:rsidRPr="0055508E" w:rsidRDefault="0013207A" w:rsidP="0013207A">
      <w:pPr>
        <w:spacing w:line="5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3.我们已详细审查了贵院的询价通知书，投标后，我们放弃对询价通知书质疑的权利。</w:t>
      </w:r>
    </w:p>
    <w:p w14:paraId="42291393"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4.我们同意从规定的开标日期起遵循本投标文件，并在规定的投标有效期内具有约束力。</w:t>
      </w:r>
    </w:p>
    <w:p w14:paraId="3CE0C1DF"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5.一旦我方中标，我方将根据询价通知书的规定，严格履行合同。</w:t>
      </w:r>
    </w:p>
    <w:p w14:paraId="157A6F31"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6.我方绝不提供虚假材料谋取中标、绝不采取不正当手段诋毁、排挤其他供应商、绝不与采购单位、其他供应商或者贵院恶意串通、绝不向采购人、贵院工作人员和评委进行商业贿赂、绝不在采购过程中与采购单位进行协商谈判、绝不拒绝有关部门监督检查或提供虚假情况，如有违反，无条件接受贵院及相关管理部门的处罚。</w:t>
      </w:r>
    </w:p>
    <w:p w14:paraId="150862DA"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p>
    <w:p w14:paraId="7DC4F393"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投标单位法定代表人（负责人）签字：</w:t>
      </w:r>
    </w:p>
    <w:p w14:paraId="07C138F4"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p>
    <w:p w14:paraId="1AB2A782"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投标单位（公章）：</w:t>
      </w:r>
    </w:p>
    <w:p w14:paraId="52D0E8E9"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p>
    <w:p w14:paraId="338425CF" w14:textId="77777777" w:rsidR="0013207A" w:rsidRPr="0055508E" w:rsidRDefault="0013207A" w:rsidP="0013207A">
      <w:pPr>
        <w:spacing w:line="500" w:lineRule="exact"/>
        <w:rPr>
          <w:rFonts w:asciiTheme="minorEastAsia" w:eastAsiaTheme="minorEastAsia" w:hAnsiTheme="minorEastAsia"/>
          <w:b/>
          <w:color w:val="000000" w:themeColor="text1"/>
          <w:sz w:val="24"/>
        </w:rPr>
      </w:pPr>
      <w:r w:rsidRPr="0055508E">
        <w:rPr>
          <w:rFonts w:asciiTheme="minorEastAsia" w:eastAsiaTheme="minorEastAsia" w:hAnsiTheme="minorEastAsia" w:hint="eastAsia"/>
          <w:color w:val="000000" w:themeColor="text1"/>
          <w:sz w:val="24"/>
        </w:rPr>
        <w:t xml:space="preserve">                                                   年   月   日</w:t>
      </w:r>
    </w:p>
    <w:p w14:paraId="6FAB5701" w14:textId="77777777" w:rsidR="0013207A" w:rsidRPr="0055508E" w:rsidRDefault="0013207A" w:rsidP="0013207A">
      <w:pPr>
        <w:tabs>
          <w:tab w:val="left" w:pos="6720"/>
        </w:tabs>
        <w:snapToGrid w:val="0"/>
        <w:spacing w:line="480" w:lineRule="exact"/>
        <w:rPr>
          <w:rFonts w:asciiTheme="minorEastAsia" w:eastAsiaTheme="minorEastAsia" w:hAnsiTheme="minorEastAsia"/>
          <w:color w:val="000000" w:themeColor="text1"/>
          <w:sz w:val="24"/>
        </w:rPr>
      </w:pPr>
    </w:p>
    <w:p w14:paraId="1B35B548" w14:textId="77777777" w:rsidR="0013207A" w:rsidRPr="0055508E" w:rsidRDefault="0013207A" w:rsidP="0013207A">
      <w:pPr>
        <w:spacing w:line="660" w:lineRule="exact"/>
        <w:jc w:val="center"/>
        <w:rPr>
          <w:rFonts w:asciiTheme="minorEastAsia" w:eastAsiaTheme="minorEastAsia" w:hAnsiTheme="minorEastAsia"/>
          <w:b/>
          <w:color w:val="000000" w:themeColor="text1"/>
          <w:sz w:val="24"/>
        </w:rPr>
      </w:pPr>
      <w:r w:rsidRPr="0055508E">
        <w:rPr>
          <w:rFonts w:asciiTheme="minorEastAsia" w:eastAsiaTheme="minorEastAsia" w:hAnsiTheme="minorEastAsia" w:hint="eastAsia"/>
          <w:b/>
          <w:color w:val="000000" w:themeColor="text1"/>
          <w:sz w:val="24"/>
        </w:rPr>
        <w:lastRenderedPageBreak/>
        <w:t>授权委托书</w:t>
      </w:r>
    </w:p>
    <w:p w14:paraId="76783EA1" w14:textId="77777777"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rPr>
      </w:pPr>
    </w:p>
    <w:p w14:paraId="7E079E85" w14:textId="1065A790"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u w:val="single"/>
        </w:rPr>
      </w:pPr>
      <w:r w:rsidRPr="0055508E">
        <w:rPr>
          <w:rFonts w:asciiTheme="minorEastAsia" w:eastAsiaTheme="minorEastAsia" w:hAnsiTheme="minorEastAsia" w:hint="eastAsia"/>
          <w:color w:val="000000" w:themeColor="text1"/>
          <w:sz w:val="24"/>
        </w:rPr>
        <w:t>本授权委托书声明：我</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（姓名）系</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（投标单位名称）的法定代表人（负责人），现授权委托</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（姓名）为我公司代理人，以本公司名义参加</w:t>
      </w:r>
      <w:r w:rsidR="004562BB">
        <w:rPr>
          <w:rFonts w:asciiTheme="minorEastAsia" w:eastAsiaTheme="minorEastAsia" w:hAnsiTheme="minorEastAsia" w:hint="eastAsia"/>
          <w:color w:val="000000" w:themeColor="text1"/>
          <w:sz w:val="24"/>
        </w:rPr>
        <w:t>常州市金坛第一人民医院</w:t>
      </w:r>
      <w:r w:rsidRPr="0055508E">
        <w:rPr>
          <w:rFonts w:asciiTheme="minorEastAsia" w:eastAsiaTheme="minorEastAsia" w:hAnsiTheme="minorEastAsia" w:hint="eastAsia"/>
          <w:color w:val="000000" w:themeColor="text1"/>
          <w:sz w:val="24"/>
        </w:rPr>
        <w:t>的项目名称：</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，项目编号：</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投标活动。代理人以本公司名义处理与之有关的一切事务，我均予承认。</w:t>
      </w:r>
    </w:p>
    <w:p w14:paraId="05595439" w14:textId="77777777"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代理人无转委托权。</w:t>
      </w:r>
    </w:p>
    <w:p w14:paraId="4F00C494" w14:textId="77777777" w:rsidR="0013207A" w:rsidRPr="0055508E" w:rsidRDefault="0013207A" w:rsidP="0013207A">
      <w:pPr>
        <w:spacing w:line="660" w:lineRule="exact"/>
        <w:ind w:firstLineChars="250" w:firstLine="60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特此委托。</w:t>
      </w:r>
    </w:p>
    <w:p w14:paraId="6B82529B" w14:textId="77777777"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代理人：            性别：          年龄：</w:t>
      </w:r>
    </w:p>
    <w:p w14:paraId="01A7F348" w14:textId="77777777"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部门：                              职务：</w:t>
      </w:r>
    </w:p>
    <w:p w14:paraId="232CC515" w14:textId="77777777"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rPr>
      </w:pPr>
    </w:p>
    <w:p w14:paraId="07918BC1"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p>
    <w:p w14:paraId="75AB10E9"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投标单位（盖章）：</w:t>
      </w:r>
    </w:p>
    <w:p w14:paraId="3EB4C021"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p>
    <w:p w14:paraId="373B8F6D"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法定代表人（负责人）（签字、盖章）</w:t>
      </w:r>
    </w:p>
    <w:p w14:paraId="02FA0F7C"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p>
    <w:p w14:paraId="4E30B514"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日 期：      年  月  日</w:t>
      </w:r>
    </w:p>
    <w:p w14:paraId="3D9FA07A"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p>
    <w:p w14:paraId="2FDC3B7E" w14:textId="77777777" w:rsidR="0013207A" w:rsidRPr="0055508E" w:rsidRDefault="0013207A" w:rsidP="0013207A">
      <w:pPr>
        <w:jc w:val="center"/>
        <w:rPr>
          <w:rFonts w:asciiTheme="minorEastAsia" w:eastAsiaTheme="minorEastAsia" w:hAnsiTheme="minorEastAsia"/>
          <w:color w:val="000000" w:themeColor="text1"/>
          <w:sz w:val="24"/>
        </w:rPr>
      </w:pPr>
    </w:p>
    <w:p w14:paraId="2EE31C14" w14:textId="77777777" w:rsidR="0013207A" w:rsidRPr="0055508E" w:rsidRDefault="0013207A" w:rsidP="0013207A">
      <w:pPr>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附：法定代表人（负责人）及被委托授权人有效身份证复印件</w:t>
      </w:r>
    </w:p>
    <w:p w14:paraId="59B8F3CC" w14:textId="77777777" w:rsidR="0013207A" w:rsidRPr="0055508E" w:rsidRDefault="0013207A" w:rsidP="0013207A">
      <w:pPr>
        <w:jc w:val="center"/>
        <w:rPr>
          <w:rFonts w:asciiTheme="minorEastAsia" w:eastAsiaTheme="minorEastAsia" w:hAnsiTheme="minorEastAsia"/>
          <w:b/>
          <w:bCs/>
          <w:color w:val="000000" w:themeColor="text1"/>
          <w:sz w:val="24"/>
        </w:rPr>
      </w:pPr>
    </w:p>
    <w:p w14:paraId="276DAC5B" w14:textId="77777777" w:rsidR="0013207A" w:rsidRPr="0055508E" w:rsidRDefault="0013207A" w:rsidP="0013207A">
      <w:pPr>
        <w:jc w:val="center"/>
        <w:rPr>
          <w:rFonts w:asciiTheme="minorEastAsia" w:eastAsiaTheme="minorEastAsia" w:hAnsiTheme="minorEastAsia"/>
          <w:b/>
          <w:bCs/>
          <w:color w:val="000000" w:themeColor="text1"/>
          <w:sz w:val="24"/>
        </w:rPr>
      </w:pPr>
    </w:p>
    <w:p w14:paraId="3579F155" w14:textId="77777777" w:rsidR="0013207A" w:rsidRPr="0055508E" w:rsidRDefault="0013207A" w:rsidP="0013207A">
      <w:pPr>
        <w:jc w:val="center"/>
        <w:rPr>
          <w:rFonts w:asciiTheme="minorEastAsia" w:eastAsiaTheme="minorEastAsia" w:hAnsiTheme="minorEastAsia"/>
          <w:b/>
          <w:bCs/>
          <w:color w:val="000000" w:themeColor="text1"/>
          <w:sz w:val="24"/>
        </w:rPr>
      </w:pPr>
    </w:p>
    <w:p w14:paraId="222C0E4A" w14:textId="77777777" w:rsidR="0013207A" w:rsidRPr="0055508E" w:rsidRDefault="0013207A" w:rsidP="0013207A">
      <w:pPr>
        <w:jc w:val="center"/>
        <w:rPr>
          <w:rFonts w:asciiTheme="minorEastAsia" w:eastAsiaTheme="minorEastAsia" w:hAnsiTheme="minorEastAsia"/>
          <w:b/>
          <w:bCs/>
          <w:color w:val="000000" w:themeColor="text1"/>
          <w:sz w:val="24"/>
        </w:rPr>
      </w:pPr>
    </w:p>
    <w:p w14:paraId="0F2D0082" w14:textId="77777777" w:rsidR="0013207A" w:rsidRPr="0055508E" w:rsidRDefault="0013207A" w:rsidP="0013207A">
      <w:pPr>
        <w:jc w:val="center"/>
        <w:rPr>
          <w:rFonts w:asciiTheme="minorEastAsia" w:eastAsiaTheme="minorEastAsia" w:hAnsiTheme="minorEastAsia"/>
          <w:b/>
          <w:bCs/>
          <w:color w:val="000000" w:themeColor="text1"/>
          <w:sz w:val="24"/>
        </w:rPr>
      </w:pPr>
      <w:r w:rsidRPr="0055508E">
        <w:rPr>
          <w:rFonts w:asciiTheme="minorEastAsia" w:eastAsiaTheme="minorEastAsia" w:hAnsiTheme="minorEastAsia" w:hint="eastAsia"/>
          <w:b/>
          <w:bCs/>
          <w:color w:val="000000" w:themeColor="text1"/>
          <w:sz w:val="24"/>
        </w:rPr>
        <w:lastRenderedPageBreak/>
        <w:t>质量保证书</w:t>
      </w:r>
    </w:p>
    <w:p w14:paraId="4C79239D" w14:textId="77777777" w:rsidR="0013207A" w:rsidRPr="0055508E" w:rsidRDefault="0013207A" w:rsidP="0013207A">
      <w:pPr>
        <w:rPr>
          <w:rFonts w:asciiTheme="minorEastAsia" w:eastAsiaTheme="minorEastAsia" w:hAnsiTheme="minorEastAsia"/>
          <w:color w:val="000000" w:themeColor="text1"/>
          <w:sz w:val="24"/>
        </w:rPr>
      </w:pPr>
    </w:p>
    <w:p w14:paraId="5E581433" w14:textId="153ADEEA" w:rsidR="0013207A" w:rsidRPr="0055508E" w:rsidRDefault="0013207A" w:rsidP="0013207A">
      <w:pPr>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我公司就</w:t>
      </w:r>
      <w:r w:rsidR="004562BB">
        <w:rPr>
          <w:rFonts w:asciiTheme="minorEastAsia" w:eastAsiaTheme="minorEastAsia" w:hAnsiTheme="minorEastAsia" w:hint="eastAsia"/>
          <w:color w:val="000000" w:themeColor="text1"/>
          <w:sz w:val="24"/>
        </w:rPr>
        <w:t>常州市金坛第一人民医院</w:t>
      </w:r>
      <w:r w:rsidRPr="0055508E">
        <w:rPr>
          <w:rFonts w:asciiTheme="minorEastAsia" w:eastAsiaTheme="minorEastAsia" w:hAnsiTheme="minorEastAsia" w:hint="eastAsia"/>
          <w:color w:val="000000" w:themeColor="text1"/>
          <w:sz w:val="24"/>
        </w:rPr>
        <w:t>所需</w:t>
      </w:r>
      <w:r w:rsidRPr="0055508E">
        <w:rPr>
          <w:rFonts w:asciiTheme="minorEastAsia" w:eastAsiaTheme="minorEastAsia" w:hAnsiTheme="minorEastAsia" w:hint="eastAsia"/>
          <w:color w:val="000000" w:themeColor="text1"/>
          <w:sz w:val="24"/>
          <w:u w:val="single"/>
        </w:rPr>
        <w:t xml:space="preserve">    （采购项目）    </w:t>
      </w:r>
      <w:r w:rsidRPr="0055508E">
        <w:rPr>
          <w:rFonts w:asciiTheme="minorEastAsia" w:eastAsiaTheme="minorEastAsia" w:hAnsiTheme="minorEastAsia" w:hint="eastAsia"/>
          <w:color w:val="000000" w:themeColor="text1"/>
          <w:sz w:val="24"/>
        </w:rPr>
        <w:t xml:space="preserve">的质量保证如下：  </w:t>
      </w:r>
    </w:p>
    <w:p w14:paraId="740BE462"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0745671C"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0C91590B"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3F11B37E"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251FC0F7"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4E3A958D"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3888298D"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5AAECC34"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7EDCD9C1"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799AAC68" w14:textId="77777777" w:rsidR="0013207A" w:rsidRPr="0055508E" w:rsidRDefault="0013207A" w:rsidP="0013207A">
      <w:pPr>
        <w:rPr>
          <w:rFonts w:asciiTheme="minorEastAsia" w:eastAsiaTheme="minorEastAsia" w:hAnsiTheme="minorEastAsia"/>
          <w:color w:val="000000" w:themeColor="text1"/>
          <w:sz w:val="24"/>
        </w:rPr>
      </w:pPr>
    </w:p>
    <w:p w14:paraId="3DD5162E" w14:textId="77777777" w:rsidR="0013207A" w:rsidRPr="0055508E" w:rsidRDefault="0013207A" w:rsidP="0013207A">
      <w:pPr>
        <w:rPr>
          <w:rFonts w:asciiTheme="minorEastAsia" w:eastAsiaTheme="minorEastAsia" w:hAnsiTheme="minorEastAsia"/>
          <w:color w:val="000000" w:themeColor="text1"/>
          <w:sz w:val="24"/>
        </w:rPr>
      </w:pPr>
    </w:p>
    <w:p w14:paraId="32C0BB0D"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投标单位（章）：</w:t>
      </w:r>
    </w:p>
    <w:p w14:paraId="26D4C17C"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法定代表人（负责人）或其委托授权人（签字）：</w:t>
      </w:r>
    </w:p>
    <w:p w14:paraId="4B0F6AC4"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日期：     年   月   日</w:t>
      </w:r>
    </w:p>
    <w:p w14:paraId="297FCE4D" w14:textId="77777777" w:rsidR="0013207A" w:rsidRPr="0055508E" w:rsidRDefault="0013207A" w:rsidP="0013207A">
      <w:pPr>
        <w:rPr>
          <w:rFonts w:asciiTheme="minorEastAsia" w:eastAsiaTheme="minorEastAsia" w:hAnsiTheme="minorEastAsia"/>
          <w:color w:val="000000" w:themeColor="text1"/>
          <w:sz w:val="24"/>
        </w:rPr>
      </w:pPr>
    </w:p>
    <w:p w14:paraId="271A256F" w14:textId="77777777" w:rsidR="0013207A" w:rsidRPr="0055508E" w:rsidRDefault="0013207A" w:rsidP="0013207A">
      <w:pPr>
        <w:rPr>
          <w:rFonts w:asciiTheme="minorEastAsia" w:eastAsiaTheme="minorEastAsia" w:hAnsiTheme="minorEastAsia"/>
          <w:color w:val="000000" w:themeColor="text1"/>
          <w:sz w:val="24"/>
        </w:rPr>
      </w:pPr>
    </w:p>
    <w:p w14:paraId="311AD56A" w14:textId="77777777" w:rsidR="0013207A" w:rsidRPr="0055508E" w:rsidRDefault="0013207A" w:rsidP="0013207A">
      <w:pPr>
        <w:rPr>
          <w:rFonts w:asciiTheme="minorEastAsia" w:eastAsiaTheme="minorEastAsia" w:hAnsiTheme="minorEastAsia"/>
          <w:color w:val="000000" w:themeColor="text1"/>
          <w:sz w:val="24"/>
        </w:rPr>
      </w:pPr>
    </w:p>
    <w:p w14:paraId="6D79FEEC" w14:textId="77777777" w:rsidR="0013207A" w:rsidRPr="0055508E" w:rsidRDefault="0013207A" w:rsidP="0013207A">
      <w:pPr>
        <w:rPr>
          <w:rFonts w:asciiTheme="minorEastAsia" w:eastAsiaTheme="minorEastAsia" w:hAnsiTheme="minorEastAsia"/>
          <w:color w:val="000000" w:themeColor="text1"/>
          <w:sz w:val="24"/>
        </w:rPr>
      </w:pPr>
    </w:p>
    <w:p w14:paraId="7C35A582" w14:textId="77777777" w:rsidR="0013207A" w:rsidRPr="0055508E" w:rsidRDefault="0013207A" w:rsidP="0013207A">
      <w:pPr>
        <w:rPr>
          <w:rFonts w:asciiTheme="minorEastAsia" w:eastAsiaTheme="minorEastAsia" w:hAnsiTheme="minorEastAsia"/>
          <w:b/>
          <w:bCs/>
          <w:color w:val="000000" w:themeColor="text1"/>
          <w:sz w:val="24"/>
        </w:rPr>
      </w:pPr>
    </w:p>
    <w:p w14:paraId="311B5D25" w14:textId="77777777" w:rsidR="0013207A" w:rsidRPr="0055508E" w:rsidRDefault="0013207A" w:rsidP="0013207A">
      <w:pPr>
        <w:rPr>
          <w:rFonts w:asciiTheme="minorEastAsia" w:eastAsiaTheme="minorEastAsia" w:hAnsiTheme="minorEastAsia"/>
          <w:b/>
          <w:bCs/>
          <w:color w:val="000000" w:themeColor="text1"/>
          <w:sz w:val="24"/>
        </w:rPr>
      </w:pPr>
    </w:p>
    <w:p w14:paraId="01D12418" w14:textId="77777777" w:rsidR="0013207A" w:rsidRPr="0055508E" w:rsidRDefault="0013207A" w:rsidP="0013207A">
      <w:pPr>
        <w:rPr>
          <w:rFonts w:asciiTheme="minorEastAsia" w:eastAsiaTheme="minorEastAsia" w:hAnsiTheme="minorEastAsia"/>
          <w:b/>
          <w:bCs/>
          <w:color w:val="000000" w:themeColor="text1"/>
          <w:sz w:val="24"/>
        </w:rPr>
      </w:pPr>
    </w:p>
    <w:p w14:paraId="4F62636A" w14:textId="77777777" w:rsidR="0013207A" w:rsidRPr="0055508E" w:rsidRDefault="0013207A" w:rsidP="0013207A">
      <w:pPr>
        <w:rPr>
          <w:rFonts w:asciiTheme="minorEastAsia" w:eastAsiaTheme="minorEastAsia" w:hAnsiTheme="minorEastAsia"/>
          <w:b/>
          <w:bCs/>
          <w:color w:val="000000" w:themeColor="text1"/>
          <w:sz w:val="24"/>
        </w:rPr>
      </w:pPr>
    </w:p>
    <w:p w14:paraId="0C8CCA48" w14:textId="77777777" w:rsidR="0013207A" w:rsidRPr="0055508E" w:rsidRDefault="0013207A" w:rsidP="0013207A">
      <w:pPr>
        <w:rPr>
          <w:rFonts w:asciiTheme="minorEastAsia" w:eastAsiaTheme="minorEastAsia" w:hAnsiTheme="minorEastAsia"/>
          <w:b/>
          <w:bCs/>
          <w:color w:val="000000" w:themeColor="text1"/>
          <w:sz w:val="24"/>
        </w:rPr>
      </w:pPr>
    </w:p>
    <w:p w14:paraId="1038DE70" w14:textId="77777777" w:rsidR="0013207A" w:rsidRPr="0055508E" w:rsidRDefault="0013207A" w:rsidP="0013207A">
      <w:pPr>
        <w:rPr>
          <w:rFonts w:asciiTheme="minorEastAsia" w:eastAsiaTheme="minorEastAsia" w:hAnsiTheme="minorEastAsia"/>
          <w:b/>
          <w:bCs/>
          <w:color w:val="000000" w:themeColor="text1"/>
          <w:sz w:val="24"/>
        </w:rPr>
      </w:pPr>
    </w:p>
    <w:p w14:paraId="70BA1D97" w14:textId="77777777" w:rsidR="0013207A" w:rsidRPr="0055508E" w:rsidRDefault="0013207A" w:rsidP="0013207A">
      <w:pPr>
        <w:rPr>
          <w:rFonts w:asciiTheme="minorEastAsia" w:eastAsiaTheme="minorEastAsia" w:hAnsiTheme="minorEastAsia"/>
          <w:b/>
          <w:bCs/>
          <w:color w:val="000000" w:themeColor="text1"/>
          <w:sz w:val="24"/>
        </w:rPr>
      </w:pPr>
    </w:p>
    <w:p w14:paraId="2F0E1ED2" w14:textId="77777777" w:rsidR="0013207A" w:rsidRPr="0055508E" w:rsidRDefault="0013207A" w:rsidP="0013207A">
      <w:pPr>
        <w:rPr>
          <w:rFonts w:asciiTheme="minorEastAsia" w:eastAsiaTheme="minorEastAsia" w:hAnsiTheme="minorEastAsia"/>
          <w:b/>
          <w:bCs/>
          <w:color w:val="000000" w:themeColor="text1"/>
          <w:sz w:val="24"/>
        </w:rPr>
      </w:pPr>
    </w:p>
    <w:p w14:paraId="4BC12698" w14:textId="77777777" w:rsidR="0013207A" w:rsidRPr="0055508E" w:rsidRDefault="0013207A" w:rsidP="0013207A">
      <w:pPr>
        <w:rPr>
          <w:rFonts w:asciiTheme="minorEastAsia" w:eastAsiaTheme="minorEastAsia" w:hAnsiTheme="minorEastAsia"/>
          <w:b/>
          <w:bCs/>
          <w:color w:val="000000" w:themeColor="text1"/>
          <w:sz w:val="24"/>
        </w:rPr>
      </w:pPr>
    </w:p>
    <w:p w14:paraId="4BF279EC" w14:textId="77777777" w:rsidR="0013207A" w:rsidRPr="0055508E" w:rsidRDefault="0013207A" w:rsidP="0013207A">
      <w:pPr>
        <w:rPr>
          <w:rFonts w:asciiTheme="minorEastAsia" w:eastAsiaTheme="minorEastAsia" w:hAnsiTheme="minorEastAsia"/>
          <w:b/>
          <w:bCs/>
          <w:color w:val="000000" w:themeColor="text1"/>
          <w:sz w:val="24"/>
        </w:rPr>
      </w:pPr>
    </w:p>
    <w:p w14:paraId="303C315F" w14:textId="77777777" w:rsidR="0013207A" w:rsidRPr="0055508E" w:rsidRDefault="0013207A" w:rsidP="0013207A">
      <w:pPr>
        <w:rPr>
          <w:rFonts w:asciiTheme="minorEastAsia" w:eastAsiaTheme="minorEastAsia" w:hAnsiTheme="minorEastAsia"/>
          <w:b/>
          <w:bCs/>
          <w:color w:val="000000" w:themeColor="text1"/>
          <w:sz w:val="24"/>
        </w:rPr>
      </w:pPr>
    </w:p>
    <w:p w14:paraId="103ECCCD" w14:textId="77777777" w:rsidR="0013207A" w:rsidRPr="0055508E" w:rsidRDefault="0013207A" w:rsidP="0013207A">
      <w:pPr>
        <w:rPr>
          <w:rFonts w:asciiTheme="minorEastAsia" w:eastAsiaTheme="minorEastAsia" w:hAnsiTheme="minorEastAsia"/>
          <w:b/>
          <w:bCs/>
          <w:color w:val="000000" w:themeColor="text1"/>
          <w:sz w:val="24"/>
        </w:rPr>
      </w:pPr>
    </w:p>
    <w:p w14:paraId="54438C4B" w14:textId="77777777" w:rsidR="0013207A" w:rsidRPr="0055508E" w:rsidRDefault="0013207A" w:rsidP="0013207A">
      <w:pPr>
        <w:rPr>
          <w:rFonts w:asciiTheme="minorEastAsia" w:eastAsiaTheme="minorEastAsia" w:hAnsiTheme="minorEastAsia"/>
          <w:b/>
          <w:bCs/>
          <w:color w:val="000000" w:themeColor="text1"/>
          <w:sz w:val="24"/>
        </w:rPr>
      </w:pPr>
    </w:p>
    <w:p w14:paraId="3E69FF73" w14:textId="77777777" w:rsidR="0013207A" w:rsidRPr="0055508E" w:rsidRDefault="0013207A" w:rsidP="0013207A">
      <w:pPr>
        <w:rPr>
          <w:rFonts w:asciiTheme="minorEastAsia" w:eastAsiaTheme="minorEastAsia" w:hAnsiTheme="minorEastAsia"/>
          <w:b/>
          <w:bCs/>
          <w:color w:val="000000" w:themeColor="text1"/>
          <w:sz w:val="24"/>
        </w:rPr>
      </w:pPr>
    </w:p>
    <w:p w14:paraId="0379AF54" w14:textId="77777777" w:rsidR="0013207A" w:rsidRPr="0055508E" w:rsidRDefault="0013207A" w:rsidP="0013207A">
      <w:pPr>
        <w:rPr>
          <w:rFonts w:asciiTheme="minorEastAsia" w:eastAsiaTheme="minorEastAsia" w:hAnsiTheme="minorEastAsia"/>
          <w:b/>
          <w:bCs/>
          <w:color w:val="000000" w:themeColor="text1"/>
          <w:sz w:val="24"/>
        </w:rPr>
      </w:pPr>
    </w:p>
    <w:p w14:paraId="6E47E71B" w14:textId="77777777" w:rsidR="0013207A" w:rsidRPr="0055508E" w:rsidRDefault="0013207A" w:rsidP="0013207A">
      <w:pPr>
        <w:rPr>
          <w:rFonts w:asciiTheme="minorEastAsia" w:eastAsiaTheme="minorEastAsia" w:hAnsiTheme="minorEastAsia"/>
          <w:b/>
          <w:bCs/>
          <w:color w:val="000000" w:themeColor="text1"/>
          <w:sz w:val="24"/>
        </w:rPr>
      </w:pPr>
    </w:p>
    <w:p w14:paraId="5779DC7C" w14:textId="77777777" w:rsidR="0013207A" w:rsidRPr="0055508E" w:rsidRDefault="0013207A" w:rsidP="0013207A">
      <w:pPr>
        <w:rPr>
          <w:rFonts w:asciiTheme="minorEastAsia" w:eastAsiaTheme="minorEastAsia" w:hAnsiTheme="minorEastAsia"/>
          <w:b/>
          <w:bCs/>
          <w:color w:val="000000" w:themeColor="text1"/>
          <w:sz w:val="24"/>
        </w:rPr>
      </w:pPr>
    </w:p>
    <w:p w14:paraId="790C6D9D" w14:textId="77777777" w:rsidR="0013207A" w:rsidRPr="0055508E" w:rsidRDefault="0013207A" w:rsidP="0013207A">
      <w:pPr>
        <w:rPr>
          <w:rFonts w:asciiTheme="minorEastAsia" w:eastAsiaTheme="minorEastAsia" w:hAnsiTheme="minorEastAsia"/>
          <w:b/>
          <w:bCs/>
          <w:color w:val="000000" w:themeColor="text1"/>
          <w:sz w:val="24"/>
        </w:rPr>
      </w:pPr>
    </w:p>
    <w:p w14:paraId="6CD627CE" w14:textId="77777777" w:rsidR="0013207A" w:rsidRPr="0055508E" w:rsidRDefault="0013207A" w:rsidP="0013207A">
      <w:pPr>
        <w:rPr>
          <w:rFonts w:asciiTheme="minorEastAsia" w:eastAsiaTheme="minorEastAsia" w:hAnsiTheme="minorEastAsia"/>
          <w:b/>
          <w:bCs/>
          <w:color w:val="000000" w:themeColor="text1"/>
          <w:sz w:val="24"/>
        </w:rPr>
      </w:pPr>
    </w:p>
    <w:p w14:paraId="6EC1E8C4" w14:textId="77777777" w:rsidR="00B9455F" w:rsidRPr="0055508E" w:rsidRDefault="00B9455F" w:rsidP="0013207A">
      <w:pPr>
        <w:rPr>
          <w:rFonts w:asciiTheme="minorEastAsia" w:eastAsiaTheme="minorEastAsia" w:hAnsiTheme="minorEastAsia"/>
          <w:b/>
          <w:bCs/>
          <w:color w:val="000000" w:themeColor="text1"/>
          <w:sz w:val="24"/>
        </w:rPr>
      </w:pPr>
    </w:p>
    <w:p w14:paraId="200BACCD" w14:textId="77777777" w:rsidR="00B9455F" w:rsidRPr="0055508E" w:rsidRDefault="00B9455F" w:rsidP="0013207A">
      <w:pPr>
        <w:rPr>
          <w:rFonts w:asciiTheme="minorEastAsia" w:eastAsiaTheme="minorEastAsia" w:hAnsiTheme="minorEastAsia"/>
          <w:b/>
          <w:bCs/>
          <w:color w:val="000000" w:themeColor="text1"/>
          <w:sz w:val="24"/>
        </w:rPr>
      </w:pPr>
    </w:p>
    <w:p w14:paraId="7AF10937" w14:textId="77777777" w:rsidR="0013207A" w:rsidRPr="0055508E" w:rsidRDefault="0013207A" w:rsidP="0013207A">
      <w:pPr>
        <w:jc w:val="center"/>
        <w:rPr>
          <w:rFonts w:asciiTheme="minorEastAsia" w:eastAsiaTheme="minorEastAsia" w:hAnsiTheme="minorEastAsia"/>
          <w:b/>
          <w:bCs/>
          <w:color w:val="000000" w:themeColor="text1"/>
          <w:sz w:val="24"/>
        </w:rPr>
      </w:pPr>
    </w:p>
    <w:p w14:paraId="0BFB6D88" w14:textId="77777777" w:rsidR="0013207A" w:rsidRPr="0055508E" w:rsidRDefault="0013207A" w:rsidP="0013207A">
      <w:pPr>
        <w:jc w:val="center"/>
        <w:rPr>
          <w:rFonts w:asciiTheme="minorEastAsia" w:eastAsiaTheme="minorEastAsia" w:hAnsiTheme="minorEastAsia"/>
          <w:b/>
          <w:bCs/>
          <w:color w:val="000000" w:themeColor="text1"/>
          <w:sz w:val="24"/>
        </w:rPr>
      </w:pPr>
      <w:r w:rsidRPr="0055508E">
        <w:rPr>
          <w:rFonts w:asciiTheme="minorEastAsia" w:eastAsiaTheme="minorEastAsia" w:hAnsiTheme="minorEastAsia" w:hint="eastAsia"/>
          <w:b/>
          <w:bCs/>
          <w:color w:val="000000" w:themeColor="text1"/>
          <w:sz w:val="24"/>
        </w:rPr>
        <w:lastRenderedPageBreak/>
        <w:t>服务承诺书</w:t>
      </w:r>
    </w:p>
    <w:p w14:paraId="47A5B945" w14:textId="77777777" w:rsidR="0013207A" w:rsidRPr="0055508E" w:rsidRDefault="0013207A" w:rsidP="0013207A">
      <w:pPr>
        <w:ind w:firstLine="600"/>
        <w:rPr>
          <w:rFonts w:asciiTheme="minorEastAsia" w:eastAsiaTheme="minorEastAsia" w:hAnsiTheme="minorEastAsia"/>
          <w:color w:val="000000" w:themeColor="text1"/>
          <w:sz w:val="24"/>
        </w:rPr>
      </w:pPr>
    </w:p>
    <w:p w14:paraId="3BC1751E" w14:textId="594D7F13" w:rsidR="0013207A" w:rsidRPr="0055508E" w:rsidRDefault="0013207A" w:rsidP="0013207A">
      <w:pPr>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我公司就</w:t>
      </w:r>
      <w:r w:rsidR="004562BB">
        <w:rPr>
          <w:rFonts w:asciiTheme="minorEastAsia" w:eastAsiaTheme="minorEastAsia" w:hAnsiTheme="minorEastAsia" w:hint="eastAsia"/>
          <w:color w:val="000000" w:themeColor="text1"/>
          <w:sz w:val="24"/>
        </w:rPr>
        <w:t>常州市金坛第一人民医院</w:t>
      </w:r>
      <w:r w:rsidRPr="0055508E">
        <w:rPr>
          <w:rFonts w:asciiTheme="minorEastAsia" w:eastAsiaTheme="minorEastAsia" w:hAnsiTheme="minorEastAsia" w:hint="eastAsia"/>
          <w:color w:val="000000" w:themeColor="text1"/>
          <w:sz w:val="24"/>
        </w:rPr>
        <w:t>所需</w:t>
      </w:r>
      <w:r w:rsidRPr="0055508E">
        <w:rPr>
          <w:rFonts w:asciiTheme="minorEastAsia" w:eastAsiaTheme="minorEastAsia" w:hAnsiTheme="minorEastAsia" w:hint="eastAsia"/>
          <w:color w:val="000000" w:themeColor="text1"/>
          <w:sz w:val="24"/>
          <w:u w:val="single"/>
        </w:rPr>
        <w:t xml:space="preserve">    （采购项目）    </w:t>
      </w:r>
      <w:r w:rsidRPr="0055508E">
        <w:rPr>
          <w:rFonts w:asciiTheme="minorEastAsia" w:eastAsiaTheme="minorEastAsia" w:hAnsiTheme="minorEastAsia" w:hint="eastAsia"/>
          <w:color w:val="000000" w:themeColor="text1"/>
          <w:sz w:val="24"/>
        </w:rPr>
        <w:t>投标的服务承诺如下：</w:t>
      </w:r>
    </w:p>
    <w:p w14:paraId="07B6CCB4" w14:textId="77777777" w:rsidR="0013207A" w:rsidRPr="0055508E" w:rsidRDefault="0013207A" w:rsidP="0013207A">
      <w:pPr>
        <w:ind w:firstLine="600"/>
        <w:rPr>
          <w:rFonts w:asciiTheme="minorEastAsia" w:eastAsiaTheme="minorEastAsia" w:hAnsiTheme="minorEastAsia"/>
          <w:color w:val="000000" w:themeColor="text1"/>
          <w:sz w:val="24"/>
        </w:rPr>
      </w:pPr>
    </w:p>
    <w:p w14:paraId="0AD7CFD7" w14:textId="77777777" w:rsidR="0013207A" w:rsidRPr="0055508E" w:rsidRDefault="0013207A" w:rsidP="0013207A">
      <w:pPr>
        <w:ind w:firstLine="600"/>
        <w:rPr>
          <w:rFonts w:asciiTheme="minorEastAsia" w:eastAsiaTheme="minorEastAsia" w:hAnsiTheme="minorEastAsia"/>
          <w:color w:val="000000" w:themeColor="text1"/>
          <w:sz w:val="24"/>
        </w:rPr>
      </w:pPr>
    </w:p>
    <w:p w14:paraId="144D124C" w14:textId="77777777" w:rsidR="0013207A" w:rsidRPr="0055508E" w:rsidRDefault="0013207A" w:rsidP="0013207A">
      <w:pPr>
        <w:tabs>
          <w:tab w:val="left" w:pos="6720"/>
        </w:tabs>
        <w:snapToGrid w:val="0"/>
        <w:spacing w:line="380" w:lineRule="exact"/>
        <w:ind w:firstLineChars="250" w:firstLine="600"/>
        <w:jc w:val="center"/>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（选型、供货、安装、验收、免费保修阶段的服务内容）</w:t>
      </w:r>
    </w:p>
    <w:p w14:paraId="6BC3A102" w14:textId="77777777" w:rsidR="0013207A" w:rsidRPr="0055508E" w:rsidRDefault="0013207A" w:rsidP="0013207A">
      <w:pPr>
        <w:ind w:firstLine="600"/>
        <w:rPr>
          <w:rFonts w:asciiTheme="minorEastAsia" w:eastAsiaTheme="minorEastAsia" w:hAnsiTheme="minorEastAsia"/>
          <w:color w:val="000000" w:themeColor="text1"/>
          <w:sz w:val="24"/>
        </w:rPr>
      </w:pPr>
    </w:p>
    <w:p w14:paraId="4B04BACB" w14:textId="77777777" w:rsidR="0013207A" w:rsidRPr="0055508E" w:rsidRDefault="0013207A" w:rsidP="0013207A">
      <w:pPr>
        <w:ind w:firstLine="600"/>
        <w:rPr>
          <w:rFonts w:asciiTheme="minorEastAsia" w:eastAsiaTheme="minorEastAsia" w:hAnsiTheme="minorEastAsia"/>
          <w:color w:val="000000" w:themeColor="text1"/>
          <w:sz w:val="24"/>
        </w:rPr>
      </w:pPr>
    </w:p>
    <w:p w14:paraId="0F7EDB56" w14:textId="77777777" w:rsidR="0013207A" w:rsidRPr="0055508E" w:rsidRDefault="0013207A" w:rsidP="0013207A">
      <w:pPr>
        <w:ind w:firstLine="600"/>
        <w:rPr>
          <w:rFonts w:asciiTheme="minorEastAsia" w:eastAsiaTheme="minorEastAsia" w:hAnsiTheme="minorEastAsia"/>
          <w:color w:val="000000" w:themeColor="text1"/>
          <w:sz w:val="24"/>
        </w:rPr>
      </w:pPr>
    </w:p>
    <w:p w14:paraId="10B120B3" w14:textId="77777777" w:rsidR="0013207A" w:rsidRPr="0055508E" w:rsidRDefault="0013207A" w:rsidP="0013207A">
      <w:pPr>
        <w:ind w:firstLine="600"/>
        <w:rPr>
          <w:rFonts w:asciiTheme="minorEastAsia" w:eastAsiaTheme="minorEastAsia" w:hAnsiTheme="minorEastAsia"/>
          <w:color w:val="000000" w:themeColor="text1"/>
          <w:sz w:val="24"/>
        </w:rPr>
      </w:pPr>
    </w:p>
    <w:p w14:paraId="76403E2D" w14:textId="77777777" w:rsidR="0013207A" w:rsidRPr="0055508E" w:rsidRDefault="0013207A" w:rsidP="0013207A">
      <w:pPr>
        <w:ind w:firstLine="600"/>
        <w:rPr>
          <w:rFonts w:asciiTheme="minorEastAsia" w:eastAsiaTheme="minorEastAsia" w:hAnsiTheme="minorEastAsia"/>
          <w:color w:val="000000" w:themeColor="text1"/>
          <w:sz w:val="24"/>
        </w:rPr>
      </w:pPr>
    </w:p>
    <w:p w14:paraId="199E4BAC" w14:textId="77777777" w:rsidR="0013207A" w:rsidRPr="0055508E" w:rsidRDefault="0013207A" w:rsidP="0013207A">
      <w:pPr>
        <w:ind w:firstLine="600"/>
        <w:rPr>
          <w:rFonts w:asciiTheme="minorEastAsia" w:eastAsiaTheme="minorEastAsia" w:hAnsiTheme="minorEastAsia"/>
          <w:color w:val="000000" w:themeColor="text1"/>
          <w:sz w:val="24"/>
        </w:rPr>
      </w:pPr>
    </w:p>
    <w:p w14:paraId="68C9BAC2" w14:textId="77777777" w:rsidR="0013207A" w:rsidRPr="0055508E" w:rsidRDefault="0013207A" w:rsidP="0013207A">
      <w:pPr>
        <w:rPr>
          <w:rFonts w:asciiTheme="minorEastAsia" w:eastAsiaTheme="minorEastAsia" w:hAnsiTheme="minorEastAsia"/>
          <w:color w:val="000000" w:themeColor="text1"/>
          <w:sz w:val="24"/>
        </w:rPr>
      </w:pPr>
    </w:p>
    <w:p w14:paraId="1E0E83F0" w14:textId="77777777" w:rsidR="0013207A" w:rsidRPr="0055508E" w:rsidRDefault="0013207A" w:rsidP="0013207A">
      <w:pPr>
        <w:ind w:firstLine="600"/>
        <w:rPr>
          <w:rFonts w:asciiTheme="minorEastAsia" w:eastAsiaTheme="minorEastAsia" w:hAnsiTheme="minorEastAsia"/>
          <w:color w:val="000000" w:themeColor="text1"/>
          <w:sz w:val="24"/>
        </w:rPr>
      </w:pPr>
    </w:p>
    <w:p w14:paraId="2DE85166"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投标单位（章）：</w:t>
      </w:r>
    </w:p>
    <w:p w14:paraId="44878D45"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法定代表人或其委托授权人（负责人）（签字）：</w:t>
      </w:r>
    </w:p>
    <w:p w14:paraId="1F437A64"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日期：     年   月   日</w:t>
      </w:r>
    </w:p>
    <w:p w14:paraId="7ABB1E80" w14:textId="77777777" w:rsidR="0013207A" w:rsidRPr="0055508E" w:rsidRDefault="0013207A">
      <w:pPr>
        <w:rPr>
          <w:rFonts w:asciiTheme="minorEastAsia" w:eastAsiaTheme="minorEastAsia" w:hAnsiTheme="minorEastAsia"/>
          <w:color w:val="000000" w:themeColor="text1"/>
        </w:rPr>
      </w:pPr>
    </w:p>
    <w:sectPr w:rsidR="0013207A" w:rsidRPr="0055508E" w:rsidSect="00B73F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839D0" w14:textId="77777777" w:rsidR="00377C5A" w:rsidRDefault="00377C5A" w:rsidP="00E4330F">
      <w:r>
        <w:separator/>
      </w:r>
    </w:p>
  </w:endnote>
  <w:endnote w:type="continuationSeparator" w:id="0">
    <w:p w14:paraId="218B610F" w14:textId="77777777" w:rsidR="00377C5A" w:rsidRDefault="00377C5A" w:rsidP="00E43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FBC21" w14:textId="77777777" w:rsidR="00E4330F" w:rsidRDefault="00E4330F">
    <w:pPr>
      <w:pStyle w:val="a6"/>
      <w:jc w:val="center"/>
    </w:pPr>
  </w:p>
  <w:p w14:paraId="11B1162F" w14:textId="77777777" w:rsidR="00E4330F" w:rsidRDefault="009851D4">
    <w:pPr>
      <w:pStyle w:val="a6"/>
      <w:jc w:val="center"/>
    </w:pPr>
    <w:r>
      <w:fldChar w:fldCharType="begin"/>
    </w:r>
    <w:r w:rsidR="00367489">
      <w:instrText xml:space="preserve"> PAGE   \* MERGEFORMAT </w:instrText>
    </w:r>
    <w:r>
      <w:fldChar w:fldCharType="separate"/>
    </w:r>
    <w:r w:rsidR="0055508E" w:rsidRPr="0055508E">
      <w:rPr>
        <w:noProof/>
        <w:lang w:val="zh-CN"/>
      </w:rPr>
      <w:t>13</w:t>
    </w:r>
    <w:r>
      <w:rPr>
        <w:noProof/>
        <w:lang w:val="zh-CN"/>
      </w:rPr>
      <w:fldChar w:fldCharType="end"/>
    </w:r>
  </w:p>
  <w:p w14:paraId="51ACB488" w14:textId="77777777" w:rsidR="00E4330F" w:rsidRDefault="00E433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22D43" w14:textId="77777777" w:rsidR="00377C5A" w:rsidRDefault="00377C5A" w:rsidP="00E4330F">
      <w:r>
        <w:separator/>
      </w:r>
    </w:p>
  </w:footnote>
  <w:footnote w:type="continuationSeparator" w:id="0">
    <w:p w14:paraId="22E0F625" w14:textId="77777777" w:rsidR="00377C5A" w:rsidRDefault="00377C5A" w:rsidP="00E43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5DD6C" w14:textId="77777777" w:rsidR="00E4330F" w:rsidRDefault="00E4330F" w:rsidP="00311E7F">
    <w:pPr>
      <w:pStyle w:val="a4"/>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89AE9" w14:textId="337B5F6D" w:rsidR="00E4330F" w:rsidRDefault="004562BB" w:rsidP="00C45C91">
    <w:pPr>
      <w:pStyle w:val="a4"/>
    </w:pPr>
    <w:r>
      <w:rPr>
        <w:rFonts w:hint="eastAsia"/>
      </w:rPr>
      <w:t>常州市金坛第一</w:t>
    </w:r>
    <w:r w:rsidR="00E4330F">
      <w:rPr>
        <w:rFonts w:hint="eastAsia"/>
      </w:rPr>
      <w:t>人民医院询价通知书</w:t>
    </w:r>
    <w:r w:rsidR="00E4330F" w:rsidRPr="00734167">
      <w:rPr>
        <w:rFonts w:hint="eastAsia"/>
      </w:rPr>
      <w:tab/>
    </w:r>
    <w:r w:rsidR="00E4330F" w:rsidRPr="00734167">
      <w:rPr>
        <w:rFonts w:hint="eastAsia"/>
      </w:rPr>
      <w:tab/>
    </w:r>
  </w:p>
  <w:p w14:paraId="23DBC027" w14:textId="77777777" w:rsidR="00E4330F" w:rsidRDefault="00E4330F" w:rsidP="00311E7F">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34AC0"/>
    <w:multiLevelType w:val="hybridMultilevel"/>
    <w:tmpl w:val="7740639E"/>
    <w:lvl w:ilvl="0" w:tplc="4164E80C">
      <w:start w:val="1"/>
      <w:numFmt w:val="decimal"/>
      <w:lvlText w:val="%1）"/>
      <w:lvlJc w:val="left"/>
      <w:pPr>
        <w:ind w:left="1200" w:hanging="420"/>
      </w:pPr>
      <w:rPr>
        <w:rFonts w:hint="default"/>
      </w:rPr>
    </w:lvl>
    <w:lvl w:ilvl="1" w:tplc="35F8EC36">
      <w:start w:val="1"/>
      <w:numFmt w:val="decimal"/>
      <w:lvlText w:val="%2、"/>
      <w:lvlJc w:val="left"/>
      <w:pPr>
        <w:ind w:left="846" w:hanging="420"/>
      </w:pPr>
      <w:rPr>
        <w:rFonts w:ascii="黑体" w:eastAsia="黑体" w:hAnsi="黑体" w:cstheme="minorBidi"/>
      </w:r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 w15:restartNumberingAfterBreak="0">
    <w:nsid w:val="2C5E4EAA"/>
    <w:multiLevelType w:val="multilevel"/>
    <w:tmpl w:val="BC9C6092"/>
    <w:lvl w:ilvl="0">
      <w:start w:val="1"/>
      <w:numFmt w:val="japaneseCounting"/>
      <w:lvlText w:val="%1、"/>
      <w:lvlJc w:val="left"/>
      <w:pPr>
        <w:tabs>
          <w:tab w:val="left" w:pos="720"/>
        </w:tabs>
        <w:ind w:left="720" w:hanging="720"/>
      </w:pPr>
      <w:rPr>
        <w:rFonts w:ascii="黑体" w:cs="Times New Roman" w:hint="eastAsia"/>
        <w:b w:val="0"/>
        <w:bCs w:val="0"/>
        <w:lang w:val="en-US"/>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15:restartNumberingAfterBreak="0">
    <w:nsid w:val="3026DEE6"/>
    <w:multiLevelType w:val="singleLevel"/>
    <w:tmpl w:val="3026DEE6"/>
    <w:lvl w:ilvl="0">
      <w:start w:val="4"/>
      <w:numFmt w:val="chineseCounting"/>
      <w:suff w:val="nothing"/>
      <w:lvlText w:val="%1．"/>
      <w:lvlJc w:val="left"/>
      <w:rPr>
        <w:rFonts w:hint="eastAsia"/>
      </w:rPr>
    </w:lvl>
  </w:abstractNum>
  <w:abstractNum w:abstractNumId="3" w15:restartNumberingAfterBreak="0">
    <w:nsid w:val="30974D16"/>
    <w:multiLevelType w:val="multilevel"/>
    <w:tmpl w:val="30974D16"/>
    <w:lvl w:ilvl="0">
      <w:start w:val="1"/>
      <w:numFmt w:val="bullet"/>
      <w:pStyle w:val="a"/>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15:restartNumberingAfterBreak="0">
    <w:nsid w:val="3421C21A"/>
    <w:multiLevelType w:val="singleLevel"/>
    <w:tmpl w:val="3421C21A"/>
    <w:lvl w:ilvl="0">
      <w:start w:val="1"/>
      <w:numFmt w:val="decimal"/>
      <w:suff w:val="space"/>
      <w:lvlText w:val="%1."/>
      <w:lvlJc w:val="left"/>
    </w:lvl>
  </w:abstractNum>
  <w:abstractNum w:abstractNumId="5" w15:restartNumberingAfterBreak="0">
    <w:nsid w:val="383D2DE0"/>
    <w:multiLevelType w:val="multilevel"/>
    <w:tmpl w:val="383D2DE0"/>
    <w:lvl w:ilvl="0">
      <w:start w:val="1"/>
      <w:numFmt w:val="decimal"/>
      <w:lvlText w:val="%1."/>
      <w:lvlJc w:val="left"/>
      <w:pPr>
        <w:ind w:left="36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6" w15:restartNumberingAfterBreak="0">
    <w:nsid w:val="45934D7E"/>
    <w:multiLevelType w:val="hybridMultilevel"/>
    <w:tmpl w:val="4C64F7F8"/>
    <w:lvl w:ilvl="0" w:tplc="4454AA9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A491520"/>
    <w:multiLevelType w:val="hybridMultilevel"/>
    <w:tmpl w:val="E3165698"/>
    <w:lvl w:ilvl="0" w:tplc="8B06FB12">
      <w:start w:val="1"/>
      <w:numFmt w:val="decimal"/>
      <w:lvlText w:val="%1、"/>
      <w:lvlJc w:val="left"/>
      <w:pPr>
        <w:ind w:left="720" w:hanging="360"/>
      </w:pPr>
      <w:rPr>
        <w:rFonts w:ascii="黑体" w:eastAsia="黑体" w:hAnsi="黑体" w:cstheme="minorBidi"/>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15:restartNumberingAfterBreak="0">
    <w:nsid w:val="54C009ED"/>
    <w:multiLevelType w:val="hybridMultilevel"/>
    <w:tmpl w:val="F26A7060"/>
    <w:lvl w:ilvl="0" w:tplc="0409000F">
      <w:start w:val="1"/>
      <w:numFmt w:val="decimal"/>
      <w:lvlText w:val="%1."/>
      <w:lvlJc w:val="left"/>
      <w:pPr>
        <w:tabs>
          <w:tab w:val="num" w:pos="420"/>
        </w:tabs>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6C7B72EC"/>
    <w:multiLevelType w:val="multilevel"/>
    <w:tmpl w:val="6C7B72E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FF56A7E"/>
    <w:multiLevelType w:val="hybridMultilevel"/>
    <w:tmpl w:val="38E86C0E"/>
    <w:lvl w:ilvl="0" w:tplc="ABDE035C">
      <w:start w:val="1"/>
      <w:numFmt w:val="decimal"/>
      <w:lvlText w:val="%1、"/>
      <w:lvlJc w:val="left"/>
      <w:pPr>
        <w:ind w:left="1020" w:hanging="720"/>
      </w:pPr>
      <w:rPr>
        <w:rFonts w:hint="default"/>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11" w15:restartNumberingAfterBreak="0">
    <w:nsid w:val="7BE262E5"/>
    <w:multiLevelType w:val="hybridMultilevel"/>
    <w:tmpl w:val="CF440CFA"/>
    <w:lvl w:ilvl="0" w:tplc="4FFAA44E">
      <w:start w:val="1"/>
      <w:numFmt w:val="decimal"/>
      <w:lvlText w:val="%1、"/>
      <w:lvlJc w:val="left"/>
      <w:pPr>
        <w:ind w:left="420" w:hanging="420"/>
      </w:pPr>
      <w:rPr>
        <w:rFonts w:ascii="黑体" w:eastAsia="黑体" w:hAnsi="黑体" w:cstheme="minorBidi"/>
      </w:rPr>
    </w:lvl>
    <w:lvl w:ilvl="1" w:tplc="04090019" w:tentative="1">
      <w:start w:val="1"/>
      <w:numFmt w:val="lowerLetter"/>
      <w:lvlText w:val="%2)"/>
      <w:lvlJc w:val="left"/>
      <w:pPr>
        <w:ind w:left="-3837" w:hanging="420"/>
      </w:pPr>
    </w:lvl>
    <w:lvl w:ilvl="2" w:tplc="0409001B" w:tentative="1">
      <w:start w:val="1"/>
      <w:numFmt w:val="lowerRoman"/>
      <w:lvlText w:val="%3."/>
      <w:lvlJc w:val="right"/>
      <w:pPr>
        <w:ind w:left="-3417" w:hanging="420"/>
      </w:pPr>
    </w:lvl>
    <w:lvl w:ilvl="3" w:tplc="0409000F" w:tentative="1">
      <w:start w:val="1"/>
      <w:numFmt w:val="decimal"/>
      <w:lvlText w:val="%4."/>
      <w:lvlJc w:val="left"/>
      <w:pPr>
        <w:ind w:left="-2997" w:hanging="420"/>
      </w:pPr>
    </w:lvl>
    <w:lvl w:ilvl="4" w:tplc="04090019" w:tentative="1">
      <w:start w:val="1"/>
      <w:numFmt w:val="lowerLetter"/>
      <w:lvlText w:val="%5)"/>
      <w:lvlJc w:val="left"/>
      <w:pPr>
        <w:ind w:left="-2577" w:hanging="420"/>
      </w:pPr>
    </w:lvl>
    <w:lvl w:ilvl="5" w:tplc="0409001B" w:tentative="1">
      <w:start w:val="1"/>
      <w:numFmt w:val="lowerRoman"/>
      <w:lvlText w:val="%6."/>
      <w:lvlJc w:val="right"/>
      <w:pPr>
        <w:ind w:left="-2157" w:hanging="420"/>
      </w:pPr>
    </w:lvl>
    <w:lvl w:ilvl="6" w:tplc="0409000F" w:tentative="1">
      <w:start w:val="1"/>
      <w:numFmt w:val="decimal"/>
      <w:lvlText w:val="%7."/>
      <w:lvlJc w:val="left"/>
      <w:pPr>
        <w:ind w:left="-1737" w:hanging="420"/>
      </w:pPr>
    </w:lvl>
    <w:lvl w:ilvl="7" w:tplc="04090019" w:tentative="1">
      <w:start w:val="1"/>
      <w:numFmt w:val="lowerLetter"/>
      <w:lvlText w:val="%8)"/>
      <w:lvlJc w:val="left"/>
      <w:pPr>
        <w:ind w:left="-1317" w:hanging="420"/>
      </w:pPr>
    </w:lvl>
    <w:lvl w:ilvl="8" w:tplc="0409001B" w:tentative="1">
      <w:start w:val="1"/>
      <w:numFmt w:val="lowerRoman"/>
      <w:lvlText w:val="%9."/>
      <w:lvlJc w:val="right"/>
      <w:pPr>
        <w:ind w:left="-897" w:hanging="420"/>
      </w:pPr>
    </w:lvl>
  </w:abstractNum>
  <w:num w:numId="1" w16cid:durableId="1149833517">
    <w:abstractNumId w:val="9"/>
  </w:num>
  <w:num w:numId="2" w16cid:durableId="600182358">
    <w:abstractNumId w:val="3"/>
  </w:num>
  <w:num w:numId="3" w16cid:durableId="1821654827">
    <w:abstractNumId w:val="5"/>
  </w:num>
  <w:num w:numId="4" w16cid:durableId="1597902583">
    <w:abstractNumId w:val="2"/>
  </w:num>
  <w:num w:numId="5" w16cid:durableId="879584689">
    <w:abstractNumId w:val="4"/>
  </w:num>
  <w:num w:numId="6" w16cid:durableId="1566643647">
    <w:abstractNumId w:val="0"/>
  </w:num>
  <w:num w:numId="7" w16cid:durableId="1937395097">
    <w:abstractNumId w:val="11"/>
  </w:num>
  <w:num w:numId="8" w16cid:durableId="977342156">
    <w:abstractNumId w:val="7"/>
  </w:num>
  <w:num w:numId="9" w16cid:durableId="378283279">
    <w:abstractNumId w:val="6"/>
  </w:num>
  <w:num w:numId="10" w16cid:durableId="1585724360">
    <w:abstractNumId w:val="1"/>
  </w:num>
  <w:num w:numId="11" w16cid:durableId="15365031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795299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04963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4330F"/>
    <w:rsid w:val="00002844"/>
    <w:rsid w:val="00005FF5"/>
    <w:rsid w:val="00024965"/>
    <w:rsid w:val="00026AF7"/>
    <w:rsid w:val="00030B59"/>
    <w:rsid w:val="00033175"/>
    <w:rsid w:val="00041332"/>
    <w:rsid w:val="00077FB1"/>
    <w:rsid w:val="00081B94"/>
    <w:rsid w:val="00083A07"/>
    <w:rsid w:val="000909F4"/>
    <w:rsid w:val="00091D0B"/>
    <w:rsid w:val="000D1EAA"/>
    <w:rsid w:val="0010482F"/>
    <w:rsid w:val="00105811"/>
    <w:rsid w:val="00123E0C"/>
    <w:rsid w:val="00125EFA"/>
    <w:rsid w:val="00126AE8"/>
    <w:rsid w:val="0013207A"/>
    <w:rsid w:val="001342EC"/>
    <w:rsid w:val="001356C5"/>
    <w:rsid w:val="001522EF"/>
    <w:rsid w:val="00154CD2"/>
    <w:rsid w:val="00163C7A"/>
    <w:rsid w:val="00164C3D"/>
    <w:rsid w:val="00195F0C"/>
    <w:rsid w:val="001B0316"/>
    <w:rsid w:val="001B12BA"/>
    <w:rsid w:val="001C02B2"/>
    <w:rsid w:val="001F27F7"/>
    <w:rsid w:val="001F6553"/>
    <w:rsid w:val="00235A59"/>
    <w:rsid w:val="002453F7"/>
    <w:rsid w:val="0025165C"/>
    <w:rsid w:val="002769A4"/>
    <w:rsid w:val="00291C63"/>
    <w:rsid w:val="002F3E9C"/>
    <w:rsid w:val="002F3EB8"/>
    <w:rsid w:val="00300281"/>
    <w:rsid w:val="00307F2C"/>
    <w:rsid w:val="00313562"/>
    <w:rsid w:val="00335C1F"/>
    <w:rsid w:val="00367198"/>
    <w:rsid w:val="00367489"/>
    <w:rsid w:val="0037415B"/>
    <w:rsid w:val="00376C36"/>
    <w:rsid w:val="00377C5A"/>
    <w:rsid w:val="0038788C"/>
    <w:rsid w:val="003E30CC"/>
    <w:rsid w:val="003E74F6"/>
    <w:rsid w:val="0041339D"/>
    <w:rsid w:val="004507C4"/>
    <w:rsid w:val="00455501"/>
    <w:rsid w:val="004562BB"/>
    <w:rsid w:val="00465312"/>
    <w:rsid w:val="00466E31"/>
    <w:rsid w:val="004A5ADA"/>
    <w:rsid w:val="004C0C6E"/>
    <w:rsid w:val="004C4119"/>
    <w:rsid w:val="004E2D9C"/>
    <w:rsid w:val="00513663"/>
    <w:rsid w:val="00520E0A"/>
    <w:rsid w:val="00531E25"/>
    <w:rsid w:val="00543F84"/>
    <w:rsid w:val="0054658A"/>
    <w:rsid w:val="0055508E"/>
    <w:rsid w:val="005841F9"/>
    <w:rsid w:val="005902D5"/>
    <w:rsid w:val="00591EEF"/>
    <w:rsid w:val="005B1710"/>
    <w:rsid w:val="005C103B"/>
    <w:rsid w:val="005C1A48"/>
    <w:rsid w:val="005D38FC"/>
    <w:rsid w:val="005D6C55"/>
    <w:rsid w:val="005F1C02"/>
    <w:rsid w:val="005F1E06"/>
    <w:rsid w:val="00613897"/>
    <w:rsid w:val="00633077"/>
    <w:rsid w:val="00634AB5"/>
    <w:rsid w:val="006469EB"/>
    <w:rsid w:val="00650726"/>
    <w:rsid w:val="0065611F"/>
    <w:rsid w:val="00660356"/>
    <w:rsid w:val="00660ED9"/>
    <w:rsid w:val="00670E9F"/>
    <w:rsid w:val="0067770E"/>
    <w:rsid w:val="006A0DAE"/>
    <w:rsid w:val="006A15EB"/>
    <w:rsid w:val="006A32BB"/>
    <w:rsid w:val="006B0FC5"/>
    <w:rsid w:val="006B7565"/>
    <w:rsid w:val="006C0639"/>
    <w:rsid w:val="006D0A9C"/>
    <w:rsid w:val="006D7B9E"/>
    <w:rsid w:val="006F71F3"/>
    <w:rsid w:val="007039AC"/>
    <w:rsid w:val="007431EF"/>
    <w:rsid w:val="0075650C"/>
    <w:rsid w:val="00770900"/>
    <w:rsid w:val="00780A02"/>
    <w:rsid w:val="00794621"/>
    <w:rsid w:val="007A31FF"/>
    <w:rsid w:val="007A6B26"/>
    <w:rsid w:val="007B7CA3"/>
    <w:rsid w:val="007D14E2"/>
    <w:rsid w:val="007D1ADB"/>
    <w:rsid w:val="007E00AC"/>
    <w:rsid w:val="007E1062"/>
    <w:rsid w:val="007E4102"/>
    <w:rsid w:val="007F0C92"/>
    <w:rsid w:val="008161BD"/>
    <w:rsid w:val="008329F6"/>
    <w:rsid w:val="008365DE"/>
    <w:rsid w:val="0084506E"/>
    <w:rsid w:val="00883C09"/>
    <w:rsid w:val="008857FD"/>
    <w:rsid w:val="008A3C25"/>
    <w:rsid w:val="008D57D6"/>
    <w:rsid w:val="008D6D37"/>
    <w:rsid w:val="00936166"/>
    <w:rsid w:val="00953011"/>
    <w:rsid w:val="009544C5"/>
    <w:rsid w:val="009733CB"/>
    <w:rsid w:val="009851D4"/>
    <w:rsid w:val="009B533C"/>
    <w:rsid w:val="009E0B4F"/>
    <w:rsid w:val="00A338F5"/>
    <w:rsid w:val="00A53E90"/>
    <w:rsid w:val="00A56AB6"/>
    <w:rsid w:val="00A75D0C"/>
    <w:rsid w:val="00A76783"/>
    <w:rsid w:val="00A768B6"/>
    <w:rsid w:val="00A7755C"/>
    <w:rsid w:val="00A8046C"/>
    <w:rsid w:val="00A876F8"/>
    <w:rsid w:val="00AB4889"/>
    <w:rsid w:val="00AC5FDD"/>
    <w:rsid w:val="00AF7A96"/>
    <w:rsid w:val="00B14963"/>
    <w:rsid w:val="00B263F2"/>
    <w:rsid w:val="00B3555F"/>
    <w:rsid w:val="00B35C5C"/>
    <w:rsid w:val="00B50F71"/>
    <w:rsid w:val="00B57A31"/>
    <w:rsid w:val="00B667E0"/>
    <w:rsid w:val="00B7183B"/>
    <w:rsid w:val="00B73F0E"/>
    <w:rsid w:val="00B81202"/>
    <w:rsid w:val="00B90534"/>
    <w:rsid w:val="00B9455F"/>
    <w:rsid w:val="00BB7E30"/>
    <w:rsid w:val="00BC4D0B"/>
    <w:rsid w:val="00BF2F27"/>
    <w:rsid w:val="00C033F0"/>
    <w:rsid w:val="00C0592D"/>
    <w:rsid w:val="00C15017"/>
    <w:rsid w:val="00C157C6"/>
    <w:rsid w:val="00C23548"/>
    <w:rsid w:val="00C46183"/>
    <w:rsid w:val="00C712BC"/>
    <w:rsid w:val="00C979A9"/>
    <w:rsid w:val="00CB356F"/>
    <w:rsid w:val="00CC6ADD"/>
    <w:rsid w:val="00D0061C"/>
    <w:rsid w:val="00D07E78"/>
    <w:rsid w:val="00D23117"/>
    <w:rsid w:val="00D45C82"/>
    <w:rsid w:val="00D53F15"/>
    <w:rsid w:val="00DA1281"/>
    <w:rsid w:val="00DC4829"/>
    <w:rsid w:val="00DE01BB"/>
    <w:rsid w:val="00E0279C"/>
    <w:rsid w:val="00E4330F"/>
    <w:rsid w:val="00E75AE0"/>
    <w:rsid w:val="00EC28C5"/>
    <w:rsid w:val="00EC36A0"/>
    <w:rsid w:val="00EC5F43"/>
    <w:rsid w:val="00EC7A7B"/>
    <w:rsid w:val="00ED4A8B"/>
    <w:rsid w:val="00EE2985"/>
    <w:rsid w:val="00EF2AB0"/>
    <w:rsid w:val="00EF4277"/>
    <w:rsid w:val="00EF50F2"/>
    <w:rsid w:val="00F10F69"/>
    <w:rsid w:val="00F14A2C"/>
    <w:rsid w:val="00F27C3E"/>
    <w:rsid w:val="00F402B7"/>
    <w:rsid w:val="00F60D52"/>
    <w:rsid w:val="00FC4A15"/>
    <w:rsid w:val="00FD1579"/>
    <w:rsid w:val="00FF6443"/>
    <w:rsid w:val="00FF7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CF455"/>
  <w15:docId w15:val="{4F8E4D55-7B2A-420A-B403-29AEDC027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pPr>
        <w:spacing w:line="40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4330F"/>
    <w:pPr>
      <w:widowControl w:val="0"/>
      <w:spacing w:line="240" w:lineRule="auto"/>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4330F"/>
    <w:pPr>
      <w:pBdr>
        <w:bottom w:val="single" w:sz="6" w:space="1" w:color="auto"/>
      </w:pBdr>
      <w:tabs>
        <w:tab w:val="center" w:pos="4153"/>
        <w:tab w:val="right" w:pos="8306"/>
      </w:tabs>
      <w:snapToGrid w:val="0"/>
      <w:spacing w:line="240" w:lineRule="atLeast"/>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E4330F"/>
    <w:rPr>
      <w:sz w:val="18"/>
      <w:szCs w:val="18"/>
    </w:rPr>
  </w:style>
  <w:style w:type="paragraph" w:styleId="a6">
    <w:name w:val="footer"/>
    <w:basedOn w:val="a0"/>
    <w:link w:val="a7"/>
    <w:uiPriority w:val="99"/>
    <w:unhideWhenUsed/>
    <w:rsid w:val="00E4330F"/>
    <w:pPr>
      <w:tabs>
        <w:tab w:val="center" w:pos="4153"/>
        <w:tab w:val="right" w:pos="8306"/>
      </w:tabs>
      <w:snapToGrid w:val="0"/>
      <w:spacing w:line="240" w:lineRule="atLeast"/>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E4330F"/>
    <w:rPr>
      <w:sz w:val="18"/>
      <w:szCs w:val="18"/>
    </w:rPr>
  </w:style>
  <w:style w:type="table" w:styleId="a8">
    <w:name w:val="Table Grid"/>
    <w:basedOn w:val="a2"/>
    <w:uiPriority w:val="59"/>
    <w:rsid w:val="00613897"/>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No Spacing"/>
    <w:uiPriority w:val="1"/>
    <w:qFormat/>
    <w:rsid w:val="00613897"/>
    <w:pPr>
      <w:widowControl w:val="0"/>
      <w:spacing w:line="240" w:lineRule="auto"/>
      <w:jc w:val="both"/>
    </w:pPr>
  </w:style>
  <w:style w:type="character" w:styleId="aa">
    <w:name w:val="Strong"/>
    <w:basedOn w:val="a1"/>
    <w:uiPriority w:val="22"/>
    <w:qFormat/>
    <w:rsid w:val="00613897"/>
    <w:rPr>
      <w:b/>
      <w:bCs/>
    </w:rPr>
  </w:style>
  <w:style w:type="paragraph" w:customStyle="1" w:styleId="3">
    <w:name w:val="正文_3"/>
    <w:qFormat/>
    <w:rsid w:val="0038788C"/>
    <w:pPr>
      <w:widowControl w:val="0"/>
      <w:spacing w:line="240" w:lineRule="auto"/>
      <w:jc w:val="both"/>
    </w:pPr>
    <w:rPr>
      <w:rFonts w:ascii="Times New Roman" w:eastAsia="宋体" w:hAnsi="Times New Roman" w:cs="Times New Roman"/>
      <w:szCs w:val="24"/>
    </w:rPr>
  </w:style>
  <w:style w:type="paragraph" w:customStyle="1" w:styleId="Normal19">
    <w:name w:val="Normal_19"/>
    <w:qFormat/>
    <w:rsid w:val="0038788C"/>
    <w:pPr>
      <w:widowControl w:val="0"/>
      <w:spacing w:line="240" w:lineRule="auto"/>
      <w:jc w:val="both"/>
    </w:pPr>
    <w:rPr>
      <w:rFonts w:ascii="Calibri" w:eastAsia="宋体" w:hAnsi="Calibri" w:cs="Times New Roman"/>
    </w:rPr>
  </w:style>
  <w:style w:type="paragraph" w:styleId="ab">
    <w:name w:val="List Paragraph"/>
    <w:basedOn w:val="a0"/>
    <w:uiPriority w:val="34"/>
    <w:qFormat/>
    <w:rsid w:val="004C0C6E"/>
    <w:pPr>
      <w:ind w:firstLineChars="200" w:firstLine="420"/>
    </w:pPr>
    <w:rPr>
      <w:rFonts w:ascii="Calibri" w:hAnsi="Calibri"/>
      <w:szCs w:val="22"/>
    </w:rPr>
  </w:style>
  <w:style w:type="paragraph" w:customStyle="1" w:styleId="a">
    <w:name w:val="缩进"/>
    <w:basedOn w:val="a0"/>
    <w:rsid w:val="004C0C6E"/>
    <w:pPr>
      <w:numPr>
        <w:numId w:val="2"/>
      </w:numPr>
    </w:pPr>
  </w:style>
  <w:style w:type="character" w:customStyle="1" w:styleId="bumpedfont15">
    <w:name w:val="bumpedfont15"/>
    <w:basedOn w:val="a1"/>
    <w:rsid w:val="007A31FF"/>
  </w:style>
  <w:style w:type="paragraph" w:customStyle="1" w:styleId="s8">
    <w:name w:val="s8"/>
    <w:basedOn w:val="a0"/>
    <w:rsid w:val="007A31FF"/>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a1"/>
    <w:rsid w:val="007A31FF"/>
  </w:style>
  <w:style w:type="character" w:customStyle="1" w:styleId="text">
    <w:name w:val="text"/>
    <w:basedOn w:val="a1"/>
    <w:rsid w:val="001F6553"/>
  </w:style>
  <w:style w:type="paragraph" w:styleId="ac">
    <w:name w:val="Plain Text"/>
    <w:basedOn w:val="a0"/>
    <w:link w:val="ad"/>
    <w:rsid w:val="001F27F7"/>
    <w:rPr>
      <w:rFonts w:ascii="宋体" w:hAnsi="Courier New" w:cs="Courier New"/>
      <w:szCs w:val="21"/>
    </w:rPr>
  </w:style>
  <w:style w:type="character" w:customStyle="1" w:styleId="ad">
    <w:name w:val="纯文本 字符"/>
    <w:basedOn w:val="a1"/>
    <w:link w:val="ac"/>
    <w:rsid w:val="001F27F7"/>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855401">
      <w:bodyDiv w:val="1"/>
      <w:marLeft w:val="0"/>
      <w:marRight w:val="0"/>
      <w:marTop w:val="0"/>
      <w:marBottom w:val="0"/>
      <w:divBdr>
        <w:top w:val="none" w:sz="0" w:space="0" w:color="auto"/>
        <w:left w:val="none" w:sz="0" w:space="0" w:color="auto"/>
        <w:bottom w:val="none" w:sz="0" w:space="0" w:color="auto"/>
        <w:right w:val="none" w:sz="0" w:space="0" w:color="auto"/>
      </w:divBdr>
    </w:div>
    <w:div w:id="1451513975">
      <w:bodyDiv w:val="1"/>
      <w:marLeft w:val="0"/>
      <w:marRight w:val="0"/>
      <w:marTop w:val="0"/>
      <w:marBottom w:val="0"/>
      <w:divBdr>
        <w:top w:val="none" w:sz="0" w:space="0" w:color="auto"/>
        <w:left w:val="none" w:sz="0" w:space="0" w:color="auto"/>
        <w:bottom w:val="none" w:sz="0" w:space="0" w:color="auto"/>
        <w:right w:val="none" w:sz="0" w:space="0" w:color="auto"/>
      </w:divBdr>
    </w:div>
    <w:div w:id="160838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14</Pages>
  <Words>945</Words>
  <Characters>5392</Characters>
  <Application>Microsoft Office Word</Application>
  <DocSecurity>0</DocSecurity>
  <Lines>44</Lines>
  <Paragraphs>12</Paragraphs>
  <ScaleCrop>false</ScaleCrop>
  <Company>中国石油大学</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9454</cp:lastModifiedBy>
  <cp:revision>117</cp:revision>
  <dcterms:created xsi:type="dcterms:W3CDTF">2018-11-29T06:53:00Z</dcterms:created>
  <dcterms:modified xsi:type="dcterms:W3CDTF">2022-06-06T03:21:00Z</dcterms:modified>
</cp:coreProperties>
</file>